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b/>
          <w:bCs/>
          <w:sz w:val="28"/>
          <w:szCs w:val="28"/>
        </w:rPr>
        <w:t>Уважаемы</w:t>
      </w:r>
      <w:bookmarkStart w:id="0" w:name="_GoBack"/>
      <w:bookmarkEnd w:id="0"/>
      <w:r w:rsidRPr="000D48C5">
        <w:rPr>
          <w:b/>
          <w:bCs/>
          <w:sz w:val="28"/>
          <w:szCs w:val="28"/>
        </w:rPr>
        <w:t>е родители!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sz w:val="28"/>
          <w:szCs w:val="28"/>
        </w:rPr>
        <w:t>Вы, безусловно, —самый близкий и значимый для ребенка человек. Вы стремитесь быть успешным родителем. Вы испытываете тревогу и беспокойство за будущее и настоящее своего ребенка. Это–здоровые эмоции, они заставляют действовать, своевременно прояснять то, что Вас беспокоит.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sz w:val="28"/>
          <w:szCs w:val="28"/>
        </w:rPr>
        <w:t>Идет необъявленная война наркомафии против наших детей. Сегодня вашему ребенку могут предложить наркотики во дворе и на дискотеке. До 60 процентов школьников сообщают, что подвергаются давлению со стороны сверстников, побуждающих их принимать алкоголь или наркотики. Вокруг слишком много наркотиков, чтобы успокаивать себя соображениями вроде: «С моим ребенком такого случиться не может».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sz w:val="28"/>
          <w:szCs w:val="28"/>
        </w:rPr>
        <w:t>Помните! Чем раньше Вы заметите не ладное, тем легче будет справиться с бедой.</w:t>
      </w:r>
    </w:p>
    <w:p w:rsidR="00E2455A" w:rsidRPr="000D48C5" w:rsidRDefault="00E2455A" w:rsidP="00E24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8C5">
        <w:rPr>
          <w:rFonts w:ascii="Times New Roman" w:hAnsi="Times New Roman" w:cs="Times New Roman"/>
          <w:sz w:val="28"/>
          <w:szCs w:val="28"/>
        </w:rPr>
        <w:t>Участие в социально-психологическом исследовании поможет Вам снять необоснованные подозрения в употреблении наркотиков, выявить скрытые тенденции нарушений поведения, поможет не упустить время и оказать помощь своему ребенку. Тестирование может дать шанс предотвратить развитие наркотической зависимости на ранней стадии употребления наркотиков.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b/>
          <w:bCs/>
          <w:color w:val="auto"/>
          <w:sz w:val="28"/>
          <w:szCs w:val="28"/>
        </w:rPr>
        <w:t>Уважаемые родители!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Вы можете заподозрить потребление Вашим ребенком наркотиков, если замечаете, что его поведение меняется: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1.утрата старых друзей, отказ познакомить Вас с новыми;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2.сужение круга интересов, потеря интереса к бывшим увлечениям, хобби и пр.;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3.нарушение памяти, неспособность логически мыслить, резкое снижение успеваемости;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4.резкие перемены в характере, чрезмерная эмоциональность, необусловленная реальной обстановкой. Настроение колеблется: от безудержного веселья до депрессии;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5.непривычная раздражительность и агрессия;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6.замкнутость: ребенка перестают интересовать события в семье, в классе;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7.сокрытие от Вас мест, которые он посещает, того, с кем и чем планирует заниматься, и пр.;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8.телефонные разговоры (особенно «зашифрованные”) с незнакомыми лицами;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9.стремление все закрыть на ключ: комнату, ящики стола, шкатулки и пр.;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10.нарушение сна: бессонница или настолько крепкий сон, что не представляется никакой возможности его разбудить или сделать это намного труднее, чем было раньше;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11.необъяснимое повышение аппетита или, наоборот, беспричинная потеря его, частые простудные заболевания;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12.долгое (вплоть до нескольких суток) отсутствие дома;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lastRenderedPageBreak/>
        <w:t>13.нарушение речи, походки и координации движений при отсутствии запаха алкоголя изо рта;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14.специфический запах от одежды (например, смесь хвои с табаком);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15.незнакомые таблетки, порошки и пр. (не из домашней аптечки) в комнате, среди личных вещей;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16.неожиданное покраснение глаз, зрачки неестественно суженый ли расширены, коричневый налет на языке;</w:t>
      </w:r>
    </w:p>
    <w:p w:rsidR="00E2455A" w:rsidRPr="000D48C5" w:rsidRDefault="00E2455A" w:rsidP="00E2455A">
      <w:pPr>
        <w:pStyle w:val="Default"/>
        <w:rPr>
          <w:color w:val="auto"/>
          <w:sz w:val="28"/>
          <w:szCs w:val="28"/>
        </w:rPr>
      </w:pPr>
      <w:r w:rsidRPr="000D48C5">
        <w:rPr>
          <w:color w:val="auto"/>
          <w:sz w:val="28"/>
          <w:szCs w:val="28"/>
        </w:rPr>
        <w:t>17.необъяснимые“потери» денег и пропажа вещей из дома.</w:t>
      </w:r>
    </w:p>
    <w:p w:rsidR="00E2455A" w:rsidRPr="000D48C5" w:rsidRDefault="00E2455A" w:rsidP="00E24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8C5">
        <w:rPr>
          <w:rFonts w:ascii="Times New Roman" w:hAnsi="Times New Roman" w:cs="Times New Roman"/>
          <w:sz w:val="28"/>
          <w:szCs w:val="28"/>
        </w:rPr>
        <w:t>При наличии у вашего ребенка трех-четырех приведенных признаков уже достаточно, чтобы заподозрить у него употребление каких-либо ПАВ. Не стесняйтесь этого–любая профилактика в ваших интересах!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b/>
          <w:bCs/>
          <w:sz w:val="28"/>
          <w:szCs w:val="28"/>
        </w:rPr>
        <w:t>Основные принципы проведения социально-психологического тестирования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sz w:val="28"/>
          <w:szCs w:val="28"/>
        </w:rPr>
        <w:t>•принцип добровольности. Учащиеся от 15 лет самостоятельно, от 13 до 15 лет их родители (законные представители) дают информированные согласия на проведение тестирования;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sz w:val="28"/>
          <w:szCs w:val="28"/>
        </w:rPr>
        <w:t>•принцип конфиденциальности. Результаты социально-психологического тестирования могут быть доступны учащемуся, прошедшему обследование, родителям (законным представителям);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sz w:val="28"/>
          <w:szCs w:val="28"/>
        </w:rPr>
        <w:t>•принцип ненаказуемости. Результаты не могут являться основанием для применения иных мер дисциплинарного наказания;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sz w:val="28"/>
          <w:szCs w:val="28"/>
        </w:rPr>
        <w:t xml:space="preserve">•принцип помощи: по результатам тестирования можно обратиться за помощью к психологу. 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sz w:val="28"/>
          <w:szCs w:val="28"/>
        </w:rPr>
        <w:t>Социально-психологическое тестирование–это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E2455A" w:rsidRPr="00E2455A" w:rsidRDefault="00E2455A" w:rsidP="00E2455A">
      <w:pPr>
        <w:pStyle w:val="Default"/>
        <w:rPr>
          <w:sz w:val="28"/>
          <w:szCs w:val="28"/>
          <w:u w:val="single"/>
        </w:rPr>
      </w:pPr>
      <w:r>
        <w:rPr>
          <w:sz w:val="28"/>
          <w:szCs w:val="28"/>
        </w:rPr>
        <w:t>С</w:t>
      </w:r>
      <w:r w:rsidRPr="000D48C5">
        <w:rPr>
          <w:sz w:val="28"/>
          <w:szCs w:val="28"/>
        </w:rPr>
        <w:t xml:space="preserve">оциально-психологическое тестирование </w:t>
      </w:r>
      <w:r w:rsidRPr="00E2455A">
        <w:rPr>
          <w:sz w:val="28"/>
          <w:szCs w:val="28"/>
          <w:u w:val="single"/>
        </w:rPr>
        <w:t>не выявляет факта незаконного потребления НС и ПВ.</w:t>
      </w:r>
    </w:p>
    <w:p w:rsidR="00E2455A" w:rsidRPr="00E22DCB" w:rsidRDefault="00E2455A" w:rsidP="00E2455A">
      <w:pPr>
        <w:pStyle w:val="Default"/>
        <w:rPr>
          <w:b/>
          <w:sz w:val="28"/>
          <w:szCs w:val="28"/>
        </w:rPr>
      </w:pPr>
      <w:r w:rsidRPr="00E22DCB">
        <w:rPr>
          <w:b/>
          <w:sz w:val="28"/>
          <w:szCs w:val="28"/>
        </w:rPr>
        <w:t>Результаты социально-психологического тестирования: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sz w:val="28"/>
          <w:szCs w:val="28"/>
        </w:rPr>
        <w:t>•не являются достаточным основанием для постановки тестируемого на какой-либо вид учета (</w:t>
      </w:r>
      <w:proofErr w:type="spellStart"/>
      <w:r w:rsidRPr="000D48C5">
        <w:rPr>
          <w:sz w:val="28"/>
          <w:szCs w:val="28"/>
        </w:rPr>
        <w:t>внутришкольный</w:t>
      </w:r>
      <w:proofErr w:type="spellEnd"/>
      <w:r w:rsidRPr="000D48C5">
        <w:rPr>
          <w:sz w:val="28"/>
          <w:szCs w:val="28"/>
        </w:rPr>
        <w:t>, наркологический учет или постановки иного диагноза);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sz w:val="28"/>
          <w:szCs w:val="28"/>
        </w:rPr>
        <w:t>•могут лишь мотивировать тестируемого обратиться за консультацией к психологу, а также воспользоваться предложениями по участию в программах или мероприятиях, направленных на развитие профилактической компетентности, навыков личностно-доверительного общения, качеств личности, обеспечивающих оптимальную социально-психологическую адаптацию;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sz w:val="28"/>
          <w:szCs w:val="28"/>
        </w:rPr>
        <w:t>•позволяют тестируемому получить информацию о самом себе, содействуя развитию у него навыков рефлексии, позволяющей адекватно оценивать свои возможности;</w:t>
      </w:r>
    </w:p>
    <w:p w:rsidR="00E2455A" w:rsidRPr="000D48C5" w:rsidRDefault="00E2455A" w:rsidP="00E2455A">
      <w:pPr>
        <w:pStyle w:val="Default"/>
        <w:rPr>
          <w:sz w:val="28"/>
          <w:szCs w:val="28"/>
        </w:rPr>
      </w:pPr>
      <w:r w:rsidRPr="000D48C5">
        <w:rPr>
          <w:sz w:val="28"/>
          <w:szCs w:val="28"/>
        </w:rPr>
        <w:t xml:space="preserve">•обобщенные (не персональные) результаты социально-психологического тестирования позволяют организовать эффективные психопрофилактические </w:t>
      </w:r>
      <w:r w:rsidRPr="000D48C5">
        <w:rPr>
          <w:sz w:val="28"/>
          <w:szCs w:val="28"/>
        </w:rPr>
        <w:lastRenderedPageBreak/>
        <w:t>мероприятия на уровне муниципальных образований и каждой конкретной школе.</w:t>
      </w:r>
    </w:p>
    <w:p w:rsidR="00E2455A" w:rsidRDefault="00E2455A" w:rsidP="00E24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8C5">
        <w:rPr>
          <w:rFonts w:ascii="Times New Roman" w:hAnsi="Times New Roman" w:cs="Times New Roman"/>
          <w:sz w:val="28"/>
          <w:szCs w:val="28"/>
        </w:rPr>
        <w:t xml:space="preserve">Согласно Приказа </w:t>
      </w:r>
      <w:proofErr w:type="spellStart"/>
      <w:r w:rsidRPr="000D48C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D48C5">
        <w:rPr>
          <w:rFonts w:ascii="Times New Roman" w:hAnsi="Times New Roman" w:cs="Times New Roman"/>
          <w:sz w:val="28"/>
          <w:szCs w:val="28"/>
        </w:rPr>
        <w:t xml:space="preserve"> России от 20.02.2020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48C5">
        <w:rPr>
          <w:rFonts w:ascii="Times New Roman" w:hAnsi="Times New Roman" w:cs="Times New Roman"/>
          <w:sz w:val="28"/>
          <w:szCs w:val="28"/>
        </w:rPr>
        <w:t>№59 при проведении тестирования допускается присутствие в кабинете(аудитории)в качестве наблюдателей родителей (законных представителей) обучающихся участвующих в тестировании. Допуск родителей (законных представителей) в качестве наблюдателей может быть организован при условии предварительного их инструктирования об условиях наблюдения за тестированием, принципах сохранения конфиденциальности и по письменному заявлению, содержащему выше перечисленные обязательства.</w:t>
      </w:r>
    </w:p>
    <w:p w:rsidR="00E2455A" w:rsidRDefault="00E2455A" w:rsidP="00E24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55A" w:rsidRDefault="00E2455A" w:rsidP="00E24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55A" w:rsidRPr="000D48C5" w:rsidRDefault="00E2455A" w:rsidP="00E24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Педагог-психолог: Ткачёва Е.В.</w:t>
      </w:r>
    </w:p>
    <w:p w:rsidR="00D00D26" w:rsidRDefault="00D00D26"/>
    <w:sectPr w:rsidR="00D00D2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CC4" w:rsidRDefault="00320CC4" w:rsidP="00E2455A">
      <w:pPr>
        <w:spacing w:after="0" w:line="240" w:lineRule="auto"/>
      </w:pPr>
      <w:r>
        <w:separator/>
      </w:r>
    </w:p>
  </w:endnote>
  <w:endnote w:type="continuationSeparator" w:id="0">
    <w:p w:rsidR="00320CC4" w:rsidRDefault="00320CC4" w:rsidP="00E2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042106"/>
      <w:docPartObj>
        <w:docPartGallery w:val="Page Numbers (Bottom of Page)"/>
        <w:docPartUnique/>
      </w:docPartObj>
    </w:sdtPr>
    <w:sdtContent>
      <w:p w:rsidR="00E2455A" w:rsidRDefault="00E2455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2455A" w:rsidRDefault="00E245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CC4" w:rsidRDefault="00320CC4" w:rsidP="00E2455A">
      <w:pPr>
        <w:spacing w:after="0" w:line="240" w:lineRule="auto"/>
      </w:pPr>
      <w:r>
        <w:separator/>
      </w:r>
    </w:p>
  </w:footnote>
  <w:footnote w:type="continuationSeparator" w:id="0">
    <w:p w:rsidR="00320CC4" w:rsidRDefault="00320CC4" w:rsidP="00E24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1A"/>
    <w:rsid w:val="00320CC4"/>
    <w:rsid w:val="00BE741A"/>
    <w:rsid w:val="00D00D26"/>
    <w:rsid w:val="00E2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811B2-3FB0-4D0B-88AE-C76676FD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45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2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55A"/>
  </w:style>
  <w:style w:type="paragraph" w:styleId="a5">
    <w:name w:val="footer"/>
    <w:basedOn w:val="a"/>
    <w:link w:val="a6"/>
    <w:uiPriority w:val="99"/>
    <w:unhideWhenUsed/>
    <w:rsid w:val="00E2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2020-09-16T13:46:00Z</dcterms:created>
  <dcterms:modified xsi:type="dcterms:W3CDTF">2020-09-16T13:47:00Z</dcterms:modified>
</cp:coreProperties>
</file>