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7C793" w14:textId="77777777" w:rsidR="0061725D" w:rsidRDefault="0061725D" w:rsidP="003E1D1A">
      <w:pPr>
        <w:pStyle w:val="Default"/>
        <w:rPr>
          <w:rFonts w:ascii="Calibri" w:hAnsi="Calibri" w:cs="Calibri"/>
          <w:b/>
          <w:bCs/>
          <w:color w:val="00B0F0"/>
          <w:sz w:val="28"/>
          <w:szCs w:val="28"/>
        </w:rPr>
      </w:pPr>
    </w:p>
    <w:p w14:paraId="51062ADA" w14:textId="79003E98" w:rsidR="003E1D1A" w:rsidRPr="0061725D" w:rsidRDefault="003E1D1A" w:rsidP="0061725D">
      <w:pPr>
        <w:pStyle w:val="Default"/>
        <w:jc w:val="center"/>
        <w:rPr>
          <w:rFonts w:ascii="Avenir Next LT Pro Light" w:hAnsi="Avenir Next LT Pro Light"/>
          <w:b/>
          <w:bCs/>
          <w:color w:val="00B0F0"/>
          <w:sz w:val="28"/>
          <w:szCs w:val="28"/>
        </w:rPr>
      </w:pPr>
      <w:r w:rsidRPr="0061725D">
        <w:rPr>
          <w:rFonts w:ascii="Calibri" w:hAnsi="Calibri" w:cs="Calibri"/>
          <w:b/>
          <w:bCs/>
          <w:color w:val="00B0F0"/>
          <w:sz w:val="28"/>
          <w:szCs w:val="28"/>
        </w:rPr>
        <w:t>ПОЧЕМУ</w:t>
      </w:r>
      <w:r w:rsidRPr="0061725D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61725D">
        <w:rPr>
          <w:rFonts w:ascii="Calibri" w:hAnsi="Calibri" w:cs="Calibri"/>
          <w:b/>
          <w:bCs/>
          <w:color w:val="00B0F0"/>
          <w:sz w:val="28"/>
          <w:szCs w:val="28"/>
        </w:rPr>
        <w:t>ПОДРОСТКИ</w:t>
      </w:r>
      <w:r w:rsidRPr="0061725D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61725D">
        <w:rPr>
          <w:rFonts w:ascii="Calibri" w:hAnsi="Calibri" w:cs="Calibri"/>
          <w:b/>
          <w:bCs/>
          <w:color w:val="00B0F0"/>
          <w:sz w:val="28"/>
          <w:szCs w:val="28"/>
        </w:rPr>
        <w:t>НЕ</w:t>
      </w:r>
      <w:r w:rsidRPr="0061725D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61725D">
        <w:rPr>
          <w:rFonts w:ascii="Calibri" w:hAnsi="Calibri" w:cs="Calibri"/>
          <w:b/>
          <w:bCs/>
          <w:color w:val="00B0F0"/>
          <w:sz w:val="28"/>
          <w:szCs w:val="28"/>
        </w:rPr>
        <w:t>ОСТАВЛЯЮТ</w:t>
      </w:r>
      <w:r w:rsidRPr="0061725D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61725D">
        <w:rPr>
          <w:rFonts w:ascii="Calibri" w:hAnsi="Calibri" w:cs="Calibri"/>
          <w:b/>
          <w:bCs/>
          <w:color w:val="00B0F0"/>
          <w:sz w:val="28"/>
          <w:szCs w:val="28"/>
        </w:rPr>
        <w:t>ПОПЫТКИ</w:t>
      </w:r>
      <w:r w:rsidRPr="0061725D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61725D">
        <w:rPr>
          <w:rFonts w:ascii="Calibri" w:hAnsi="Calibri" w:cs="Calibri"/>
          <w:b/>
          <w:bCs/>
          <w:color w:val="00B0F0"/>
          <w:sz w:val="28"/>
          <w:szCs w:val="28"/>
        </w:rPr>
        <w:t>САМОПОВРЕЖДЕНИЯ</w:t>
      </w:r>
      <w:r w:rsidRPr="0061725D">
        <w:rPr>
          <w:rFonts w:ascii="Avenir Next LT Pro Light" w:hAnsi="Avenir Next LT Pro Light"/>
          <w:b/>
          <w:bCs/>
          <w:color w:val="00B0F0"/>
          <w:sz w:val="28"/>
          <w:szCs w:val="28"/>
        </w:rPr>
        <w:t>?</w:t>
      </w:r>
    </w:p>
    <w:p w14:paraId="2C61DCB4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sz w:val="28"/>
          <w:szCs w:val="28"/>
        </w:rPr>
      </w:pPr>
    </w:p>
    <w:p w14:paraId="74A6CC5A" w14:textId="6755E62E" w:rsidR="003E1D1A" w:rsidRPr="0061725D" w:rsidRDefault="003E1D1A" w:rsidP="003E1D1A">
      <w:pPr>
        <w:pStyle w:val="Default"/>
        <w:rPr>
          <w:rFonts w:ascii="Avenir Next LT Pro Light" w:hAnsi="Avenir Next LT Pro Light"/>
          <w:sz w:val="28"/>
          <w:szCs w:val="28"/>
        </w:rPr>
      </w:pPr>
      <w:r w:rsidRPr="0061725D">
        <w:rPr>
          <w:rFonts w:ascii="Calibri" w:hAnsi="Calibri" w:cs="Calibri"/>
          <w:sz w:val="28"/>
          <w:szCs w:val="28"/>
        </w:rPr>
        <w:t>Часть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подростков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попробовав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такие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действия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все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же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не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повторяют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их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дальнейшем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справляясь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нервным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напряжением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какими</w:t>
      </w:r>
      <w:r w:rsidRPr="0061725D">
        <w:rPr>
          <w:rFonts w:ascii="Avenir Next LT Pro Light" w:hAnsi="Avenir Next LT Pro Light"/>
          <w:sz w:val="28"/>
          <w:szCs w:val="28"/>
        </w:rPr>
        <w:t>-</w:t>
      </w:r>
      <w:r w:rsidRPr="0061725D">
        <w:rPr>
          <w:rFonts w:ascii="Calibri" w:hAnsi="Calibri" w:cs="Calibri"/>
          <w:sz w:val="28"/>
          <w:szCs w:val="28"/>
        </w:rPr>
        <w:t>то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другими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способами</w:t>
      </w:r>
      <w:r w:rsidRPr="0061725D">
        <w:rPr>
          <w:rFonts w:ascii="Avenir Next LT Pro Light" w:hAnsi="Avenir Next LT Pro Light"/>
          <w:sz w:val="28"/>
          <w:szCs w:val="28"/>
        </w:rPr>
        <w:t xml:space="preserve">. </w:t>
      </w:r>
      <w:r w:rsidRPr="0061725D">
        <w:rPr>
          <w:rFonts w:ascii="Calibri" w:hAnsi="Calibri" w:cs="Calibri"/>
          <w:sz w:val="28"/>
          <w:szCs w:val="28"/>
        </w:rPr>
        <w:t>Или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возможно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решается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проблема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которая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выступала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источником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стресса</w:t>
      </w:r>
      <w:r w:rsidRPr="0061725D">
        <w:rPr>
          <w:rFonts w:ascii="Avenir Next LT Pro Light" w:hAnsi="Avenir Next LT Pro Light"/>
          <w:sz w:val="28"/>
          <w:szCs w:val="28"/>
        </w:rPr>
        <w:t xml:space="preserve"> (</w:t>
      </w:r>
      <w:r w:rsidRPr="0061725D">
        <w:rPr>
          <w:rFonts w:ascii="Calibri" w:hAnsi="Calibri" w:cs="Calibri"/>
          <w:sz w:val="28"/>
          <w:szCs w:val="28"/>
        </w:rPr>
        <w:t>например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сдача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экзаменов</w:t>
      </w:r>
      <w:r w:rsidRPr="0061725D">
        <w:rPr>
          <w:rFonts w:ascii="Avenir Next LT Pro Light" w:hAnsi="Avenir Next LT Pro Light"/>
          <w:sz w:val="28"/>
          <w:szCs w:val="28"/>
        </w:rPr>
        <w:t xml:space="preserve">). </w:t>
      </w:r>
      <w:r w:rsidRPr="0061725D">
        <w:rPr>
          <w:rFonts w:ascii="Calibri" w:hAnsi="Calibri" w:cs="Calibri"/>
          <w:sz w:val="28"/>
          <w:szCs w:val="28"/>
        </w:rPr>
        <w:t>Но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для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какой</w:t>
      </w:r>
      <w:r w:rsidRPr="0061725D">
        <w:rPr>
          <w:rFonts w:ascii="Avenir Next LT Pro Light" w:hAnsi="Avenir Next LT Pro Light"/>
          <w:sz w:val="28"/>
          <w:szCs w:val="28"/>
        </w:rPr>
        <w:t>-</w:t>
      </w:r>
      <w:r w:rsidRPr="0061725D">
        <w:rPr>
          <w:rFonts w:ascii="Calibri" w:hAnsi="Calibri" w:cs="Calibri"/>
          <w:sz w:val="28"/>
          <w:szCs w:val="28"/>
        </w:rPr>
        <w:t>то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части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подростков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самоповреждение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остаётся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действенным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способом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на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время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помочь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себе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справиться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переживаниями</w:t>
      </w:r>
      <w:r w:rsidRPr="0061725D">
        <w:rPr>
          <w:rFonts w:ascii="Avenir Next LT Pro Light" w:hAnsi="Avenir Next LT Pro Light"/>
          <w:sz w:val="28"/>
          <w:szCs w:val="28"/>
        </w:rPr>
        <w:t xml:space="preserve">. </w:t>
      </w:r>
    </w:p>
    <w:p w14:paraId="3DFA8CC2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sz w:val="28"/>
          <w:szCs w:val="28"/>
        </w:rPr>
      </w:pPr>
      <w:r w:rsidRPr="0061725D">
        <w:rPr>
          <w:rFonts w:ascii="Calibri" w:hAnsi="Calibri" w:cs="Calibri"/>
          <w:sz w:val="28"/>
          <w:szCs w:val="28"/>
        </w:rPr>
        <w:t>Чтобы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понять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физиологический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механизм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действия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самоповреждения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давайте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вспомним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что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люди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часто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используют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не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очень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здоровые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способы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преодоления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негативных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переживаний</w:t>
      </w:r>
      <w:r w:rsidRPr="0061725D">
        <w:rPr>
          <w:rFonts w:ascii="Avenir Next LT Pro Light" w:hAnsi="Avenir Next LT Pro Light"/>
          <w:sz w:val="28"/>
          <w:szCs w:val="28"/>
        </w:rPr>
        <w:t xml:space="preserve">. </w:t>
      </w:r>
      <w:r w:rsidRPr="0061725D">
        <w:rPr>
          <w:rFonts w:ascii="Calibri" w:hAnsi="Calibri" w:cs="Calibri"/>
          <w:sz w:val="28"/>
          <w:szCs w:val="28"/>
        </w:rPr>
        <w:t>Например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алкоголь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нередко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используется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как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способ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преодоления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стресса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моменты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жизненных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трудностей</w:t>
      </w:r>
      <w:r w:rsidRPr="0061725D">
        <w:rPr>
          <w:rFonts w:ascii="Avenir Next LT Pro Light" w:hAnsi="Avenir Next LT Pro Light"/>
          <w:sz w:val="28"/>
          <w:szCs w:val="28"/>
        </w:rPr>
        <w:t xml:space="preserve">. </w:t>
      </w:r>
      <w:r w:rsidRPr="0061725D">
        <w:rPr>
          <w:rFonts w:ascii="Calibri" w:hAnsi="Calibri" w:cs="Calibri"/>
          <w:sz w:val="28"/>
          <w:szCs w:val="28"/>
        </w:rPr>
        <w:t>Так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некоторые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подростки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обнаруживают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что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острая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физическая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боль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может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отвлекать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боли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душевной</w:t>
      </w:r>
      <w:r w:rsidRPr="0061725D">
        <w:rPr>
          <w:rFonts w:ascii="Avenir Next LT Pro Light" w:hAnsi="Avenir Next LT Pro Light"/>
          <w:sz w:val="28"/>
          <w:szCs w:val="28"/>
        </w:rPr>
        <w:t xml:space="preserve">. </w:t>
      </w:r>
      <w:r w:rsidRPr="0061725D">
        <w:rPr>
          <w:rFonts w:ascii="Calibri" w:hAnsi="Calibri" w:cs="Calibri"/>
          <w:sz w:val="28"/>
          <w:szCs w:val="28"/>
        </w:rPr>
        <w:t>Доставляя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себе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физическую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боль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человек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получает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два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результата</w:t>
      </w:r>
      <w:r w:rsidRPr="0061725D">
        <w:rPr>
          <w:rFonts w:ascii="Avenir Next LT Pro Light" w:hAnsi="Avenir Next LT Pro Light"/>
          <w:sz w:val="28"/>
          <w:szCs w:val="28"/>
        </w:rPr>
        <w:t xml:space="preserve">. </w:t>
      </w:r>
      <w:r w:rsidRPr="0061725D">
        <w:rPr>
          <w:rFonts w:ascii="Calibri" w:hAnsi="Calibri" w:cs="Calibri"/>
          <w:sz w:val="28"/>
          <w:szCs w:val="28"/>
        </w:rPr>
        <w:t>Во</w:t>
      </w:r>
      <w:r w:rsidRPr="0061725D">
        <w:rPr>
          <w:rFonts w:ascii="Avenir Next LT Pro Light" w:hAnsi="Avenir Next LT Pro Light"/>
          <w:sz w:val="28"/>
          <w:szCs w:val="28"/>
        </w:rPr>
        <w:t>-</w:t>
      </w:r>
      <w:r w:rsidRPr="0061725D">
        <w:rPr>
          <w:rFonts w:ascii="Calibri" w:hAnsi="Calibri" w:cs="Calibri"/>
          <w:sz w:val="28"/>
          <w:szCs w:val="28"/>
        </w:rPr>
        <w:t>первых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он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чувствует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что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сам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контролирует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момент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причину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наступления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боли</w:t>
      </w:r>
      <w:r w:rsidRPr="0061725D">
        <w:rPr>
          <w:rFonts w:ascii="Avenir Next LT Pro Light" w:hAnsi="Avenir Next LT Pro Light"/>
          <w:sz w:val="28"/>
          <w:szCs w:val="28"/>
        </w:rPr>
        <w:t xml:space="preserve">. </w:t>
      </w:r>
      <w:r w:rsidRPr="0061725D">
        <w:rPr>
          <w:rFonts w:ascii="Calibri" w:hAnsi="Calibri" w:cs="Calibri"/>
          <w:sz w:val="28"/>
          <w:szCs w:val="28"/>
        </w:rPr>
        <w:t>Это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снижает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чувство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неопределенности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которое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лежит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основе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чувства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любого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психологического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дискомфорта</w:t>
      </w:r>
      <w:r w:rsidRPr="0061725D">
        <w:rPr>
          <w:rFonts w:ascii="Avenir Next LT Pro Light" w:hAnsi="Avenir Next LT Pro Light"/>
          <w:sz w:val="28"/>
          <w:szCs w:val="28"/>
        </w:rPr>
        <w:t xml:space="preserve">. </w:t>
      </w:r>
      <w:r w:rsidRPr="0061725D">
        <w:rPr>
          <w:rFonts w:ascii="Calibri" w:hAnsi="Calibri" w:cs="Calibri"/>
          <w:sz w:val="28"/>
          <w:szCs w:val="28"/>
        </w:rPr>
        <w:t>Во</w:t>
      </w:r>
      <w:r w:rsidRPr="0061725D">
        <w:rPr>
          <w:rFonts w:ascii="Avenir Next LT Pro Light" w:hAnsi="Avenir Next LT Pro Light"/>
          <w:sz w:val="28"/>
          <w:szCs w:val="28"/>
        </w:rPr>
        <w:t>-</w:t>
      </w:r>
      <w:r w:rsidRPr="0061725D">
        <w:rPr>
          <w:rFonts w:ascii="Calibri" w:hAnsi="Calibri" w:cs="Calibri"/>
          <w:sz w:val="28"/>
          <w:szCs w:val="28"/>
        </w:rPr>
        <w:t>вторых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человек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ожидает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снижения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физической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боли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через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некоторое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время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а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вместе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ней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Avenir Next LT Pro Light" w:hAnsi="Avenir Next LT Pro Light" w:cs="Avenir Next LT Pro Light"/>
          <w:sz w:val="28"/>
          <w:szCs w:val="28"/>
        </w:rPr>
        <w:t>–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снижение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эмоциональной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боли</w:t>
      </w:r>
      <w:r w:rsidRPr="0061725D">
        <w:rPr>
          <w:rFonts w:ascii="Avenir Next LT Pro Light" w:hAnsi="Avenir Next LT Pro Light"/>
          <w:sz w:val="28"/>
          <w:szCs w:val="28"/>
        </w:rPr>
        <w:t xml:space="preserve">. </w:t>
      </w:r>
      <w:r w:rsidRPr="0061725D">
        <w:rPr>
          <w:rFonts w:ascii="Calibri" w:hAnsi="Calibri" w:cs="Calibri"/>
          <w:sz w:val="28"/>
          <w:szCs w:val="28"/>
        </w:rPr>
        <w:t>Дело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том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что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при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физической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эмоциональной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боли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активируются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примерно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одни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те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же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отделы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мозга</w:t>
      </w:r>
      <w:r w:rsidRPr="0061725D">
        <w:rPr>
          <w:rFonts w:ascii="Avenir Next LT Pro Light" w:hAnsi="Avenir Next LT Pro Light"/>
          <w:sz w:val="28"/>
          <w:szCs w:val="28"/>
        </w:rPr>
        <w:t xml:space="preserve"> (</w:t>
      </w:r>
      <w:r w:rsidRPr="0061725D">
        <w:rPr>
          <w:rFonts w:ascii="Calibri" w:hAnsi="Calibri" w:cs="Calibri"/>
          <w:sz w:val="28"/>
          <w:szCs w:val="28"/>
        </w:rPr>
        <w:t>передняя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поясная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кора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передняя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островковая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доля</w:t>
      </w:r>
      <w:r w:rsidRPr="0061725D">
        <w:rPr>
          <w:rFonts w:ascii="Avenir Next LT Pro Light" w:hAnsi="Avenir Next LT Pro Light"/>
          <w:sz w:val="28"/>
          <w:szCs w:val="28"/>
        </w:rPr>
        <w:t xml:space="preserve">). </w:t>
      </w:r>
      <w:r w:rsidRPr="0061725D">
        <w:rPr>
          <w:rFonts w:ascii="Calibri" w:hAnsi="Calibri" w:cs="Calibri"/>
          <w:sz w:val="28"/>
          <w:szCs w:val="28"/>
        </w:rPr>
        <w:t>Физическая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боль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провоцирует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выброс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мозг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обезболивающих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гормонов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в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первую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очередь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эндорфинов</w:t>
      </w:r>
      <w:r w:rsidRPr="0061725D">
        <w:rPr>
          <w:rFonts w:ascii="Avenir Next LT Pro Light" w:hAnsi="Avenir Next LT Pro Light"/>
          <w:sz w:val="28"/>
          <w:szCs w:val="28"/>
        </w:rPr>
        <w:t xml:space="preserve">. </w:t>
      </w:r>
      <w:r w:rsidRPr="0061725D">
        <w:rPr>
          <w:rFonts w:ascii="Calibri" w:hAnsi="Calibri" w:cs="Calibri"/>
          <w:sz w:val="28"/>
          <w:szCs w:val="28"/>
        </w:rPr>
        <w:t>Таким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образом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когда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физическая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боль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проходит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она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отчасти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проходит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вместе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эмоциональной</w:t>
      </w:r>
      <w:r w:rsidRPr="0061725D">
        <w:rPr>
          <w:rFonts w:ascii="Avenir Next LT Pro Light" w:hAnsi="Avenir Next LT Pro Light"/>
          <w:sz w:val="28"/>
          <w:szCs w:val="28"/>
        </w:rPr>
        <w:t xml:space="preserve">: </w:t>
      </w:r>
      <w:r w:rsidRPr="0061725D">
        <w:rPr>
          <w:rFonts w:ascii="Calibri" w:hAnsi="Calibri" w:cs="Calibri"/>
          <w:sz w:val="28"/>
          <w:szCs w:val="28"/>
        </w:rPr>
        <w:t>могут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временно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ослабнуть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депрессивное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состояние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чувство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вины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ощущение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тревоги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стресс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мучительные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воспоминания</w:t>
      </w:r>
      <w:r w:rsidRPr="0061725D">
        <w:rPr>
          <w:rFonts w:ascii="Avenir Next LT Pro Light" w:hAnsi="Avenir Next LT Pro Light"/>
          <w:sz w:val="28"/>
          <w:szCs w:val="28"/>
        </w:rPr>
        <w:t xml:space="preserve">. </w:t>
      </w:r>
    </w:p>
    <w:p w14:paraId="4FF6D640" w14:textId="53B8DD94" w:rsidR="003E1D1A" w:rsidRPr="0061725D" w:rsidRDefault="003E1D1A" w:rsidP="003E1D1A">
      <w:pPr>
        <w:pStyle w:val="Default"/>
        <w:rPr>
          <w:rFonts w:ascii="Avenir Next LT Pro Light" w:hAnsi="Avenir Next LT Pro Light"/>
          <w:sz w:val="28"/>
          <w:szCs w:val="28"/>
        </w:rPr>
      </w:pPr>
      <w:r w:rsidRPr="0061725D">
        <w:rPr>
          <w:rFonts w:ascii="Calibri" w:hAnsi="Calibri" w:cs="Calibri"/>
          <w:sz w:val="28"/>
          <w:szCs w:val="28"/>
        </w:rPr>
        <w:t>Однако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после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затухания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физической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боли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прекращения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действия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эндорфинов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эмоциональные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страдания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возвращаются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что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влечёт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за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собой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необходимость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повторять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самоповреждение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вновь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и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вновь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постепенно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увеличивая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тяжесть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повреждений</w:t>
      </w:r>
      <w:r w:rsidRPr="0061725D">
        <w:rPr>
          <w:rFonts w:ascii="Avenir Next LT Pro Light" w:hAnsi="Avenir Next LT Pro Light"/>
          <w:sz w:val="28"/>
          <w:szCs w:val="28"/>
        </w:rPr>
        <w:t xml:space="preserve">. </w:t>
      </w:r>
      <w:r w:rsidRPr="0061725D">
        <w:rPr>
          <w:rFonts w:ascii="Calibri" w:hAnsi="Calibri" w:cs="Calibri"/>
          <w:sz w:val="28"/>
          <w:szCs w:val="28"/>
        </w:rPr>
        <w:t>Со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временем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самоповреждение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часто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превращается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привычку</w:t>
      </w:r>
      <w:r w:rsidRPr="0061725D">
        <w:rPr>
          <w:rFonts w:ascii="Avenir Next LT Pro Light" w:hAnsi="Avenir Next LT Pro Light"/>
          <w:sz w:val="28"/>
          <w:szCs w:val="28"/>
        </w:rPr>
        <w:t xml:space="preserve"> (</w:t>
      </w:r>
      <w:r w:rsidRPr="0061725D">
        <w:rPr>
          <w:rFonts w:ascii="Calibri" w:hAnsi="Calibri" w:cs="Calibri"/>
          <w:sz w:val="28"/>
          <w:szCs w:val="28"/>
        </w:rPr>
        <w:t>что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каком</w:t>
      </w:r>
      <w:r w:rsidRPr="0061725D">
        <w:rPr>
          <w:rFonts w:ascii="Avenir Next LT Pro Light" w:hAnsi="Avenir Next LT Pro Light"/>
          <w:sz w:val="28"/>
          <w:szCs w:val="28"/>
        </w:rPr>
        <w:t>-</w:t>
      </w:r>
      <w:r w:rsidRPr="0061725D">
        <w:rPr>
          <w:rFonts w:ascii="Calibri" w:hAnsi="Calibri" w:cs="Calibri"/>
          <w:sz w:val="28"/>
          <w:szCs w:val="28"/>
        </w:rPr>
        <w:t>то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смысле</w:t>
      </w:r>
      <w:r w:rsidRPr="0061725D">
        <w:rPr>
          <w:rFonts w:ascii="Avenir Next LT Pro Light" w:hAnsi="Avenir Next LT Pro Light"/>
          <w:sz w:val="28"/>
          <w:szCs w:val="28"/>
        </w:rPr>
        <w:t xml:space="preserve"> «</w:t>
      </w:r>
      <w:r w:rsidRPr="0061725D">
        <w:rPr>
          <w:rFonts w:ascii="Calibri" w:hAnsi="Calibri" w:cs="Calibri"/>
          <w:sz w:val="28"/>
          <w:szCs w:val="28"/>
        </w:rPr>
        <w:t>роднит</w:t>
      </w:r>
      <w:r w:rsidRPr="0061725D">
        <w:rPr>
          <w:rFonts w:ascii="Avenir Next LT Pro Light" w:hAnsi="Avenir Next LT Pro Light" w:cs="Avenir Next LT Pro Light"/>
          <w:sz w:val="28"/>
          <w:szCs w:val="28"/>
        </w:rPr>
        <w:t>»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его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зависимым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поведением</w:t>
      </w:r>
      <w:r w:rsidRPr="0061725D">
        <w:rPr>
          <w:rFonts w:ascii="Avenir Next LT Pro Light" w:hAnsi="Avenir Next LT Pro Light"/>
          <w:sz w:val="28"/>
          <w:szCs w:val="28"/>
        </w:rPr>
        <w:t xml:space="preserve">, </w:t>
      </w:r>
      <w:r w:rsidRPr="0061725D">
        <w:rPr>
          <w:rFonts w:ascii="Calibri" w:hAnsi="Calibri" w:cs="Calibri"/>
          <w:sz w:val="28"/>
          <w:szCs w:val="28"/>
        </w:rPr>
        <w:t>где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объектом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proofErr w:type="spellStart"/>
      <w:r w:rsidRPr="0061725D">
        <w:rPr>
          <w:rFonts w:ascii="Calibri" w:hAnsi="Calibri" w:cs="Calibri"/>
          <w:sz w:val="28"/>
          <w:szCs w:val="28"/>
        </w:rPr>
        <w:t>аддикции</w:t>
      </w:r>
      <w:proofErr w:type="spellEnd"/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выступают</w:t>
      </w:r>
      <w:r w:rsidRPr="0061725D">
        <w:rPr>
          <w:rFonts w:ascii="Avenir Next LT Pro Light" w:hAnsi="Avenir Next LT Pro Light"/>
          <w:sz w:val="28"/>
          <w:szCs w:val="28"/>
        </w:rPr>
        <w:t xml:space="preserve"> </w:t>
      </w:r>
      <w:r w:rsidRPr="0061725D">
        <w:rPr>
          <w:rFonts w:ascii="Calibri" w:hAnsi="Calibri" w:cs="Calibri"/>
          <w:sz w:val="28"/>
          <w:szCs w:val="28"/>
        </w:rPr>
        <w:t>собственные</w:t>
      </w:r>
      <w:r w:rsidRPr="0061725D">
        <w:rPr>
          <w:rFonts w:ascii="Avenir Next LT Pro Light" w:hAnsi="Avenir Next LT Pro Light"/>
          <w:sz w:val="28"/>
          <w:szCs w:val="28"/>
        </w:rPr>
        <w:t xml:space="preserve"> (</w:t>
      </w:r>
      <w:r w:rsidRPr="0061725D">
        <w:rPr>
          <w:rFonts w:ascii="Calibri" w:hAnsi="Calibri" w:cs="Calibri"/>
          <w:sz w:val="28"/>
          <w:szCs w:val="28"/>
        </w:rPr>
        <w:t>эндогенные</w:t>
      </w:r>
      <w:r w:rsidRPr="0061725D">
        <w:rPr>
          <w:rFonts w:ascii="Avenir Next LT Pro Light" w:hAnsi="Avenir Next LT Pro Light"/>
          <w:sz w:val="28"/>
          <w:szCs w:val="28"/>
        </w:rPr>
        <w:t xml:space="preserve">) </w:t>
      </w:r>
      <w:r w:rsidRPr="0061725D">
        <w:rPr>
          <w:rFonts w:ascii="Calibri" w:hAnsi="Calibri" w:cs="Calibri"/>
          <w:sz w:val="28"/>
          <w:szCs w:val="28"/>
        </w:rPr>
        <w:t>эндорфины</w:t>
      </w:r>
      <w:r w:rsidRPr="0061725D">
        <w:rPr>
          <w:rFonts w:ascii="Avenir Next LT Pro Light" w:hAnsi="Avenir Next LT Pro Light"/>
          <w:sz w:val="28"/>
          <w:szCs w:val="28"/>
        </w:rPr>
        <w:t xml:space="preserve">).  </w:t>
      </w:r>
    </w:p>
    <w:p w14:paraId="79139122" w14:textId="77777777" w:rsidR="003E1D1A" w:rsidRPr="00452831" w:rsidRDefault="003E1D1A" w:rsidP="003E1D1A">
      <w:pPr>
        <w:pStyle w:val="Default"/>
        <w:pageBreakBefore/>
        <w:rPr>
          <w:rFonts w:ascii="Avenir Next LT Pro Light" w:hAnsi="Avenir Next LT Pro Light"/>
          <w:color w:val="00B0F0"/>
          <w:sz w:val="28"/>
          <w:szCs w:val="28"/>
        </w:rPr>
      </w:pP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lastRenderedPageBreak/>
        <w:t>Если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подростки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часто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узнают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о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способах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самоповреждения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из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социальных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сетей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,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не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будет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ли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правильным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запрещать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группы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,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где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обсуждается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подобная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тематика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? </w:t>
      </w:r>
    </w:p>
    <w:p w14:paraId="7EB3B2E5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Calibri" w:hAnsi="Calibri" w:cs="Calibri"/>
          <w:color w:val="auto"/>
          <w:sz w:val="28"/>
          <w:szCs w:val="28"/>
        </w:rPr>
        <w:t>Запреты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имеют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смысл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некоторых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случаях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  <w:r w:rsidRPr="0061725D">
        <w:rPr>
          <w:rFonts w:ascii="Calibri" w:hAnsi="Calibri" w:cs="Calibri"/>
          <w:color w:val="auto"/>
          <w:sz w:val="28"/>
          <w:szCs w:val="28"/>
        </w:rPr>
        <w:t>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нужно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иметь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виду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что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отслеживать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закрывать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такие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группы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технически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сложно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подростки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любом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случае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найдут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способы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обсуждать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что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хочется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если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одной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сети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так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другой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еще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более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закрытой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  <w:r w:rsidRPr="0061725D">
        <w:rPr>
          <w:rFonts w:ascii="Calibri" w:hAnsi="Calibri" w:cs="Calibri"/>
          <w:color w:val="auto"/>
          <w:sz w:val="28"/>
          <w:szCs w:val="28"/>
        </w:rPr>
        <w:t>Кроме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того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главная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проблема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самоповреждения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состоит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том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что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подростки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доверяют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свои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проблемы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взрослым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обращаются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специалистам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которые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могли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действительно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помочь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  <w:r w:rsidRPr="0061725D">
        <w:rPr>
          <w:rFonts w:ascii="Calibri" w:hAnsi="Calibri" w:cs="Calibri"/>
          <w:color w:val="auto"/>
          <w:sz w:val="28"/>
          <w:szCs w:val="28"/>
        </w:rPr>
        <w:t>Попытки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запретов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могут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подорвать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без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того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невысокий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уровень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доверия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взрослым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  <w:r w:rsidRPr="0061725D">
        <w:rPr>
          <w:rFonts w:ascii="Calibri" w:hAnsi="Calibri" w:cs="Calibri"/>
          <w:color w:val="auto"/>
          <w:sz w:val="28"/>
          <w:szCs w:val="28"/>
        </w:rPr>
        <w:t>Альтернативой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запрету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может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быть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стратегия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направленная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повышение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уровня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доверия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подростков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профессиональной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помощи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которую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оказывают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психологи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психиатры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другие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специалисты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работающие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детьми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73A1B1ED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</w:p>
    <w:p w14:paraId="4EE2EA9C" w14:textId="0FC98CAD" w:rsidR="003E1D1A" w:rsidRPr="00452831" w:rsidRDefault="003E1D1A" w:rsidP="003E1D1A">
      <w:pPr>
        <w:pStyle w:val="Default"/>
        <w:rPr>
          <w:rFonts w:ascii="Avenir Next LT Pro Light" w:hAnsi="Avenir Next LT Pro Light"/>
          <w:b/>
          <w:bCs/>
          <w:color w:val="00B0F0"/>
          <w:sz w:val="28"/>
          <w:szCs w:val="28"/>
        </w:rPr>
      </w:pP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Не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является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ли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самоповреждение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просто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способом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привлечь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к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себе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внимание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? </w:t>
      </w:r>
    </w:p>
    <w:p w14:paraId="42269546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</w:p>
    <w:p w14:paraId="724F4068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Calibri" w:hAnsi="Calibri" w:cs="Calibri"/>
          <w:color w:val="auto"/>
          <w:sz w:val="28"/>
          <w:szCs w:val="28"/>
        </w:rPr>
        <w:t>Самоповреждение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некоторых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случаях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действительно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может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быть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проявлением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так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называемого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proofErr w:type="spellStart"/>
      <w:r w:rsidRPr="0061725D">
        <w:rPr>
          <w:rFonts w:ascii="Calibri" w:hAnsi="Calibri" w:cs="Calibri"/>
          <w:color w:val="auto"/>
          <w:sz w:val="28"/>
          <w:szCs w:val="28"/>
        </w:rPr>
        <w:t>истероидного</w:t>
      </w:r>
      <w:proofErr w:type="spellEnd"/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поведения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которое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характеризуется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стремлением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привлечь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себе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внимание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любыми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способами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(</w:t>
      </w:r>
      <w:r w:rsidRPr="0061725D">
        <w:rPr>
          <w:rFonts w:ascii="Calibri" w:hAnsi="Calibri" w:cs="Calibri"/>
          <w:color w:val="auto"/>
          <w:sz w:val="28"/>
          <w:szCs w:val="28"/>
        </w:rPr>
        <w:t>неважно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какими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именно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) </w:t>
      </w:r>
      <w:r w:rsidRPr="0061725D">
        <w:rPr>
          <w:rFonts w:ascii="Calibri" w:hAnsi="Calibri" w:cs="Calibri"/>
          <w:color w:val="auto"/>
          <w:sz w:val="28"/>
          <w:szCs w:val="28"/>
        </w:rPr>
        <w:t>для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достижения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своих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целей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  <w:r w:rsidRPr="0061725D">
        <w:rPr>
          <w:rFonts w:ascii="Calibri" w:hAnsi="Calibri" w:cs="Calibri"/>
          <w:color w:val="auto"/>
          <w:sz w:val="28"/>
          <w:szCs w:val="28"/>
        </w:rPr>
        <w:t>Однако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большинство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подростков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имеющих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опыт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самоповреждения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напротив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тщательно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скрывают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всех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свои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переживания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следы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повреждений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теле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  <w:r w:rsidRPr="0061725D">
        <w:rPr>
          <w:rFonts w:ascii="Calibri" w:hAnsi="Calibri" w:cs="Calibri"/>
          <w:color w:val="auto"/>
          <w:sz w:val="28"/>
          <w:szCs w:val="28"/>
        </w:rPr>
        <w:t>Для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самоповреждение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выступает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способом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эмоциональной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саморегуляции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средством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влияния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окружающих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6566B889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любом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случае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все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проявления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самоповреждения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нужно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рассматривать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как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запрос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помощи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чем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раньше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она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будет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оказана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тем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лучше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2771A02D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b/>
          <w:bCs/>
          <w:color w:val="auto"/>
          <w:sz w:val="28"/>
          <w:szCs w:val="28"/>
        </w:rPr>
      </w:pPr>
    </w:p>
    <w:p w14:paraId="30C24932" w14:textId="4D1AA0CF" w:rsidR="003E1D1A" w:rsidRPr="00452831" w:rsidRDefault="003E1D1A" w:rsidP="003E1D1A">
      <w:pPr>
        <w:pStyle w:val="Default"/>
        <w:rPr>
          <w:rFonts w:ascii="Avenir Next LT Pro Light" w:hAnsi="Avenir Next LT Pro Light"/>
          <w:b/>
          <w:bCs/>
          <w:color w:val="00B0F0"/>
          <w:sz w:val="28"/>
          <w:szCs w:val="28"/>
        </w:rPr>
      </w:pP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САМОПОВРЕЖДЕНИЕ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Avenir Next LT Pro Light" w:hAnsi="Avenir Next LT Pro Light" w:cs="Avenir Next LT Pro Light"/>
          <w:b/>
          <w:bCs/>
          <w:color w:val="00B0F0"/>
          <w:sz w:val="28"/>
          <w:szCs w:val="28"/>
        </w:rPr>
        <w:t>–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ЭТО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БОЛЕЗНЬ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? </w:t>
      </w:r>
    </w:p>
    <w:p w14:paraId="11980376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</w:p>
    <w:p w14:paraId="287ECC72" w14:textId="654282DA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некоторых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случаях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самоповреждение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может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выступать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симптомом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некоторых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психических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заболеваний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таких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как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пограничное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расстройство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личности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аффективные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расстройства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(</w:t>
      </w:r>
      <w:r w:rsidRPr="0061725D">
        <w:rPr>
          <w:rFonts w:ascii="Calibri" w:hAnsi="Calibri" w:cs="Calibri"/>
          <w:color w:val="auto"/>
          <w:sz w:val="28"/>
          <w:szCs w:val="28"/>
        </w:rPr>
        <w:t>например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депрессивный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эпизод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), </w:t>
      </w:r>
      <w:r w:rsidRPr="0061725D">
        <w:rPr>
          <w:rFonts w:ascii="Calibri" w:hAnsi="Calibri" w:cs="Calibri"/>
          <w:color w:val="auto"/>
          <w:sz w:val="28"/>
          <w:szCs w:val="28"/>
        </w:rPr>
        <w:t>шизофрения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различные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виды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тревожных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расстройств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таких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случаях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самоповреждение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пропадает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мере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успешного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лечения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этих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заболеваний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условиях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амбулаторной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или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стационарной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психиатрической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помощи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 </w:t>
      </w:r>
    </w:p>
    <w:p w14:paraId="2375FD9E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</w:p>
    <w:p w14:paraId="008F65D4" w14:textId="77777777" w:rsidR="003E1D1A" w:rsidRPr="0061725D" w:rsidRDefault="003E1D1A" w:rsidP="003E1D1A">
      <w:pPr>
        <w:pStyle w:val="Default"/>
        <w:pageBreakBefore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Calibri" w:hAnsi="Calibri" w:cs="Calibri"/>
          <w:color w:val="auto"/>
          <w:sz w:val="28"/>
          <w:szCs w:val="28"/>
        </w:rPr>
        <w:lastRenderedPageBreak/>
        <w:t>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большинстве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случаев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самоповреждению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подвержены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психически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здоровые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люди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  <w:r w:rsidRPr="0061725D">
        <w:rPr>
          <w:rFonts w:ascii="Calibri" w:hAnsi="Calibri" w:cs="Calibri"/>
          <w:color w:val="auto"/>
          <w:sz w:val="28"/>
          <w:szCs w:val="28"/>
        </w:rPr>
        <w:t>Психиатры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психологи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сходятся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мнении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что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обычно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самоповреждение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Avenir Next LT Pro Light" w:hAnsi="Avenir Next LT Pro Light" w:cs="Avenir Next LT Pro Light"/>
          <w:color w:val="auto"/>
          <w:sz w:val="28"/>
          <w:szCs w:val="28"/>
        </w:rPr>
        <w:t>–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это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результат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сложного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сочетания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биологических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психологических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социальных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причин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переживаемого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стресса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вызванного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определенными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жизненными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обстоятельствами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184217D0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Calibri" w:hAnsi="Calibri" w:cs="Calibri"/>
          <w:color w:val="auto"/>
          <w:sz w:val="28"/>
          <w:szCs w:val="28"/>
        </w:rPr>
        <w:t>Важно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отметить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что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уровень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стресса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определяется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с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одной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стороны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характером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переживаемых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жизненных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обстоятельств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другой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стороны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Avenir Next LT Pro Light" w:hAnsi="Avenir Next LT Pro Light" w:cs="Avenir Next LT Pro Light"/>
          <w:color w:val="auto"/>
          <w:sz w:val="28"/>
          <w:szCs w:val="28"/>
        </w:rPr>
        <w:t>–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внутренней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способностью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противостоять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неблагоприятным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обстоятельствам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(</w:t>
      </w:r>
      <w:r w:rsidRPr="0061725D">
        <w:rPr>
          <w:rFonts w:ascii="Calibri" w:hAnsi="Calibri" w:cs="Calibri"/>
          <w:color w:val="auto"/>
          <w:sz w:val="28"/>
          <w:szCs w:val="28"/>
        </w:rPr>
        <w:t>резистентностью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ним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). </w:t>
      </w:r>
      <w:r w:rsidRPr="0061725D">
        <w:rPr>
          <w:rFonts w:ascii="Calibri" w:hAnsi="Calibri" w:cs="Calibri"/>
          <w:color w:val="auto"/>
          <w:sz w:val="28"/>
          <w:szCs w:val="28"/>
        </w:rPr>
        <w:t>Неблагоприятные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обстоятельства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могут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быть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связаны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любой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стороной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жизни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подростка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: </w:t>
      </w:r>
      <w:r w:rsidRPr="0061725D">
        <w:rPr>
          <w:rFonts w:ascii="Calibri" w:hAnsi="Calibri" w:cs="Calibri"/>
          <w:color w:val="auto"/>
          <w:sz w:val="28"/>
          <w:szCs w:val="28"/>
        </w:rPr>
        <w:t>со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взаимоотношениями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родителями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с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учителями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со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сверстниками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с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характером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романтических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отношений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успеваемостью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школе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карьерными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жизненными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ожиданиями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>.</w:t>
      </w:r>
      <w:r w:rsidRPr="0061725D">
        <w:rPr>
          <w:rFonts w:ascii="Calibri" w:hAnsi="Calibri" w:cs="Calibri"/>
          <w:color w:val="auto"/>
          <w:sz w:val="28"/>
          <w:szCs w:val="28"/>
        </w:rPr>
        <w:t>д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3A9836F8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Calibri" w:hAnsi="Calibri" w:cs="Calibri"/>
          <w:color w:val="auto"/>
          <w:sz w:val="28"/>
          <w:szCs w:val="28"/>
        </w:rPr>
        <w:t>Способность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переносить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неблагоприятные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обстоятельства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зависит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многих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внутренних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причин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: </w:t>
      </w:r>
      <w:r w:rsidRPr="0061725D">
        <w:rPr>
          <w:rFonts w:ascii="Calibri" w:hAnsi="Calibri" w:cs="Calibri"/>
          <w:color w:val="auto"/>
          <w:sz w:val="28"/>
          <w:szCs w:val="28"/>
        </w:rPr>
        <w:t>от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биологических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особенностей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организма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индивидуальной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эмоциональной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устойчивости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жизненного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опыта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привычек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особенностей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мировоззрения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жизненных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ценностей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способности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анализу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причин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последствий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своего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поведения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>.</w:t>
      </w:r>
      <w:r w:rsidRPr="0061725D">
        <w:rPr>
          <w:rFonts w:ascii="Calibri" w:hAnsi="Calibri" w:cs="Calibri"/>
          <w:color w:val="auto"/>
          <w:sz w:val="28"/>
          <w:szCs w:val="28"/>
        </w:rPr>
        <w:t>д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7C81941B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Calibri" w:hAnsi="Calibri" w:cs="Calibri"/>
          <w:color w:val="auto"/>
          <w:sz w:val="28"/>
          <w:szCs w:val="28"/>
        </w:rPr>
        <w:t>Можно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сказать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что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самоповреждение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Avenir Next LT Pro Light" w:hAnsi="Avenir Next LT Pro Light" w:cs="Avenir Next LT Pro Light"/>
          <w:color w:val="auto"/>
          <w:sz w:val="28"/>
          <w:szCs w:val="28"/>
        </w:rPr>
        <w:t>–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это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своеобразная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реакция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стресс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  <w:r w:rsidRPr="0061725D">
        <w:rPr>
          <w:rFonts w:ascii="Calibri" w:hAnsi="Calibri" w:cs="Calibri"/>
          <w:color w:val="auto"/>
          <w:sz w:val="28"/>
          <w:szCs w:val="28"/>
        </w:rPr>
        <w:t>Конечно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эту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реакцию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нельзя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назвать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здоровой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  <w:r w:rsidRPr="0061725D">
        <w:rPr>
          <w:rFonts w:ascii="Calibri" w:hAnsi="Calibri" w:cs="Calibri"/>
          <w:color w:val="auto"/>
          <w:sz w:val="28"/>
          <w:szCs w:val="28"/>
        </w:rPr>
        <w:t>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самоповреждение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относится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патологии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если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только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принимает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неконтролируемый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характер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приводит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серьезным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травмам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угрожающим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жизни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здоровью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подростка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121BC766" w14:textId="0BB2B249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Calibri" w:hAnsi="Calibri" w:cs="Calibri"/>
          <w:color w:val="auto"/>
          <w:sz w:val="28"/>
          <w:szCs w:val="28"/>
        </w:rPr>
        <w:t>Если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самоповреждение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сопряжено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каким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>-</w:t>
      </w:r>
      <w:r w:rsidRPr="0061725D">
        <w:rPr>
          <w:rFonts w:ascii="Calibri" w:hAnsi="Calibri" w:cs="Calibri"/>
          <w:color w:val="auto"/>
          <w:sz w:val="28"/>
          <w:szCs w:val="28"/>
        </w:rPr>
        <w:t>либо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психическим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расстройством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компетентную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помощь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могут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оказать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психологи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психотерапевты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которые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помогают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минимизировать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имеющиеся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у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человека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источники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стресса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выработать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более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здоровые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реакции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616E5FE7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</w:p>
    <w:p w14:paraId="4EBD43A2" w14:textId="42F7578B" w:rsidR="003E1D1A" w:rsidRPr="00452831" w:rsidRDefault="003E1D1A" w:rsidP="003E1D1A">
      <w:pPr>
        <w:pStyle w:val="Default"/>
        <w:rPr>
          <w:rFonts w:ascii="Avenir Next LT Pro Light" w:hAnsi="Avenir Next LT Pro Light"/>
          <w:b/>
          <w:bCs/>
          <w:color w:val="00B0F0"/>
          <w:sz w:val="28"/>
          <w:szCs w:val="28"/>
        </w:rPr>
      </w:pP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Как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помочь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подросткам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опытом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самоповреждения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? </w:t>
      </w:r>
    </w:p>
    <w:p w14:paraId="25E63602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</w:p>
    <w:p w14:paraId="4DD884CD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зависимости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причин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характера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стресса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который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переживает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подросток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может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требоваться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психологическая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психиатрическая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или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социальная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помощь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066B9C58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Calibri" w:hAnsi="Calibri" w:cs="Calibri"/>
          <w:color w:val="auto"/>
          <w:sz w:val="28"/>
          <w:szCs w:val="28"/>
        </w:rPr>
        <w:t>Психологическая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помощь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должна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включать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себя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: </w:t>
      </w:r>
    </w:p>
    <w:p w14:paraId="695996B6" w14:textId="77777777" w:rsidR="003E1D1A" w:rsidRPr="0061725D" w:rsidRDefault="003E1D1A" w:rsidP="003E1D1A">
      <w:pPr>
        <w:pStyle w:val="Default"/>
        <w:spacing w:after="103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 </w:t>
      </w:r>
      <w:r w:rsidRPr="0061725D">
        <w:rPr>
          <w:rFonts w:ascii="Calibri" w:hAnsi="Calibri" w:cs="Calibri"/>
          <w:color w:val="auto"/>
          <w:sz w:val="28"/>
          <w:szCs w:val="28"/>
        </w:rPr>
        <w:t>понимание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причин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переживаемого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стресса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</w:p>
    <w:p w14:paraId="2CF7AD8B" w14:textId="77777777" w:rsidR="003E1D1A" w:rsidRPr="0061725D" w:rsidRDefault="003E1D1A" w:rsidP="003E1D1A">
      <w:pPr>
        <w:pStyle w:val="Default"/>
        <w:spacing w:after="103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 </w:t>
      </w:r>
      <w:r w:rsidRPr="0061725D">
        <w:rPr>
          <w:rFonts w:ascii="Calibri" w:hAnsi="Calibri" w:cs="Calibri"/>
          <w:color w:val="auto"/>
          <w:sz w:val="28"/>
          <w:szCs w:val="28"/>
        </w:rPr>
        <w:t>поиск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рациональных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способов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преодоления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причин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стресса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</w:p>
    <w:p w14:paraId="34C976C7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 </w:t>
      </w:r>
      <w:r w:rsidRPr="0061725D">
        <w:rPr>
          <w:rFonts w:ascii="Calibri" w:hAnsi="Calibri" w:cs="Calibri"/>
          <w:color w:val="auto"/>
          <w:sz w:val="28"/>
          <w:szCs w:val="28"/>
        </w:rPr>
        <w:t>преодоление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сложившихся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эмоциональных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барьеров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мешающих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рациональному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решению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имеющихся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жизненных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проблем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например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убежденности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своей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никчемности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страхов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перед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обсуждением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своих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проблем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>.</w:t>
      </w:r>
      <w:r w:rsidRPr="0061725D">
        <w:rPr>
          <w:rFonts w:ascii="Calibri" w:hAnsi="Calibri" w:cs="Calibri"/>
          <w:color w:val="auto"/>
          <w:sz w:val="28"/>
          <w:szCs w:val="28"/>
        </w:rPr>
        <w:t>д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0AD8D379" w14:textId="77777777" w:rsidR="003E1D1A" w:rsidRPr="0061725D" w:rsidRDefault="003E1D1A" w:rsidP="003E1D1A">
      <w:pPr>
        <w:pStyle w:val="Default"/>
        <w:pageBreakBefore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Calibri" w:hAnsi="Calibri" w:cs="Calibri"/>
          <w:color w:val="auto"/>
          <w:sz w:val="28"/>
          <w:szCs w:val="28"/>
        </w:rPr>
        <w:lastRenderedPageBreak/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некоторых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случаях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требуется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социальная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помощь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преодолении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трудной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жизненной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ситуации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которой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оказался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ребенок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  <w:r w:rsidRPr="0061725D">
        <w:rPr>
          <w:rFonts w:ascii="Calibri" w:hAnsi="Calibri" w:cs="Calibri"/>
          <w:color w:val="auto"/>
          <w:sz w:val="28"/>
          <w:szCs w:val="28"/>
        </w:rPr>
        <w:t>Если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самоповреждение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является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симптомом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психического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расстройства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требуется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помощь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психиатра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который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назначает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медикаментозную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поддержку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применяемую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вместе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психотерапией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039A838E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b/>
          <w:bCs/>
          <w:color w:val="auto"/>
          <w:sz w:val="28"/>
          <w:szCs w:val="28"/>
        </w:rPr>
      </w:pPr>
    </w:p>
    <w:p w14:paraId="3B35795D" w14:textId="4C30B4F2" w:rsidR="003E1D1A" w:rsidRPr="00452831" w:rsidRDefault="003E1D1A" w:rsidP="003E1D1A">
      <w:pPr>
        <w:pStyle w:val="Default"/>
        <w:rPr>
          <w:rFonts w:ascii="Avenir Next LT Pro Light" w:hAnsi="Avenir Next LT Pro Light"/>
          <w:b/>
          <w:bCs/>
          <w:color w:val="00B0F0"/>
          <w:sz w:val="28"/>
          <w:szCs w:val="28"/>
        </w:rPr>
      </w:pP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КАК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ОБЩАТЬСЯ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ПОДРОСТКОМ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,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КОТОРЫЙ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НАХОДИТСЯ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В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СОСТОЯНИИ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СТРЕССА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И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ИМЕЕТ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ОПЫТ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28"/>
          <w:szCs w:val="28"/>
        </w:rPr>
        <w:t>САМОПОВРЕЖДЕНИЯ</w:t>
      </w:r>
      <w:r w:rsidRPr="00452831">
        <w:rPr>
          <w:rFonts w:ascii="Avenir Next LT Pro Light" w:hAnsi="Avenir Next LT Pro Light"/>
          <w:b/>
          <w:bCs/>
          <w:color w:val="00B0F0"/>
          <w:sz w:val="28"/>
          <w:szCs w:val="28"/>
        </w:rPr>
        <w:t xml:space="preserve">? </w:t>
      </w:r>
    </w:p>
    <w:p w14:paraId="70D23B0F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</w:p>
    <w:p w14:paraId="0D7DA54D" w14:textId="2261372B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Calibri" w:hAnsi="Calibri" w:cs="Calibri"/>
          <w:color w:val="auto"/>
          <w:sz w:val="28"/>
          <w:szCs w:val="28"/>
        </w:rPr>
        <w:t>Важно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помнить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что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такого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подростка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коем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случае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нельзя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оставлять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одиночестве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  <w:r w:rsidRPr="0061725D">
        <w:rPr>
          <w:rFonts w:ascii="Calibri" w:hAnsi="Calibri" w:cs="Calibri"/>
          <w:color w:val="auto"/>
          <w:sz w:val="28"/>
          <w:szCs w:val="28"/>
        </w:rPr>
        <w:t>Если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нет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возможности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немедленно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привлечь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специалиста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Avenir Next LT Pro Light" w:hAnsi="Avenir Next LT Pro Light" w:cs="Avenir Next LT Pro Light"/>
          <w:color w:val="auto"/>
          <w:sz w:val="28"/>
          <w:szCs w:val="28"/>
        </w:rPr>
        <w:t>–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психиатра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или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психолога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Avenir Next LT Pro Light" w:hAnsi="Avenir Next LT Pro Light" w:cs="Avenir Next LT Pro Light"/>
          <w:color w:val="auto"/>
          <w:sz w:val="28"/>
          <w:szCs w:val="28"/>
        </w:rPr>
        <w:t>–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подростком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необходимо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поддерживать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общение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придерживаясь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следующих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принципов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: </w:t>
      </w:r>
    </w:p>
    <w:p w14:paraId="068E1F34" w14:textId="77777777" w:rsidR="00E076FA" w:rsidRPr="0061725D" w:rsidRDefault="00E076F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</w:p>
    <w:p w14:paraId="283B3D83" w14:textId="77777777" w:rsidR="003E1D1A" w:rsidRPr="0061725D" w:rsidRDefault="003E1D1A" w:rsidP="003E1D1A">
      <w:pPr>
        <w:pStyle w:val="Default"/>
        <w:spacing w:after="137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 </w:t>
      </w:r>
      <w:r w:rsidRPr="0061725D">
        <w:rPr>
          <w:rFonts w:ascii="Calibri" w:hAnsi="Calibri" w:cs="Calibri"/>
          <w:color w:val="auto"/>
          <w:sz w:val="28"/>
          <w:szCs w:val="28"/>
        </w:rPr>
        <w:t>Говорить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подростком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поддерживающей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манере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дать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ему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понять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что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хотите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ему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помочь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находитесь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на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его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стороне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03B38975" w14:textId="77777777" w:rsidR="003E1D1A" w:rsidRPr="0061725D" w:rsidRDefault="003E1D1A" w:rsidP="003E1D1A">
      <w:pPr>
        <w:pStyle w:val="Default"/>
        <w:spacing w:after="137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 </w:t>
      </w:r>
      <w:r w:rsidRPr="0061725D">
        <w:rPr>
          <w:rFonts w:ascii="Calibri" w:hAnsi="Calibri" w:cs="Calibri"/>
          <w:color w:val="auto"/>
          <w:sz w:val="28"/>
          <w:szCs w:val="28"/>
        </w:rPr>
        <w:t>Дать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понять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что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переживаниям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подростка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относятся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серьезно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готовы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внимательно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его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выслушать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без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оценок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обвинений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19AD1031" w14:textId="77777777" w:rsidR="003E1D1A" w:rsidRPr="0061725D" w:rsidRDefault="003E1D1A" w:rsidP="003E1D1A">
      <w:pPr>
        <w:pStyle w:val="Default"/>
        <w:rPr>
          <w:rFonts w:ascii="Avenir Next LT Pro Light" w:hAnsi="Avenir Next LT Pro Light"/>
          <w:color w:val="auto"/>
          <w:sz w:val="28"/>
          <w:szCs w:val="28"/>
        </w:rPr>
      </w:pP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 </w:t>
      </w:r>
      <w:r w:rsidRPr="0061725D">
        <w:rPr>
          <w:rFonts w:ascii="Calibri" w:hAnsi="Calibri" w:cs="Calibri"/>
          <w:color w:val="auto"/>
          <w:sz w:val="28"/>
          <w:szCs w:val="28"/>
        </w:rPr>
        <w:t>Понять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эмоции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подростка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убедиться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, </w:t>
      </w:r>
      <w:r w:rsidRPr="0061725D">
        <w:rPr>
          <w:rFonts w:ascii="Calibri" w:hAnsi="Calibri" w:cs="Calibri"/>
          <w:color w:val="auto"/>
          <w:sz w:val="28"/>
          <w:szCs w:val="28"/>
        </w:rPr>
        <w:t>что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поняли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их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 </w:t>
      </w:r>
      <w:r w:rsidRPr="0061725D">
        <w:rPr>
          <w:rFonts w:ascii="Calibri" w:hAnsi="Calibri" w:cs="Calibri"/>
          <w:color w:val="auto"/>
          <w:sz w:val="28"/>
          <w:szCs w:val="28"/>
        </w:rPr>
        <w:t>правильно</w:t>
      </w:r>
      <w:r w:rsidRPr="0061725D">
        <w:rPr>
          <w:rFonts w:ascii="Avenir Next LT Pro Light" w:hAnsi="Avenir Next LT Pro Light"/>
          <w:color w:val="auto"/>
          <w:sz w:val="28"/>
          <w:szCs w:val="28"/>
        </w:rPr>
        <w:t xml:space="preserve">. </w:t>
      </w:r>
    </w:p>
    <w:p w14:paraId="47B0E652" w14:textId="77777777" w:rsidR="003E1D1A" w:rsidRPr="0061725D" w:rsidRDefault="003E1D1A" w:rsidP="003E1D1A">
      <w:pPr>
        <w:autoSpaceDE w:val="0"/>
        <w:autoSpaceDN w:val="0"/>
        <w:adjustRightInd w:val="0"/>
        <w:spacing w:after="137" w:line="240" w:lineRule="auto"/>
        <w:rPr>
          <w:rFonts w:ascii="Avenir Next LT Pro Light" w:hAnsi="Avenir Next LT Pro Light" w:cs="Times New Roman"/>
          <w:color w:val="000000"/>
          <w:sz w:val="28"/>
          <w:szCs w:val="28"/>
        </w:rPr>
      </w:pPr>
    </w:p>
    <w:p w14:paraId="6EC68325" w14:textId="45D99834" w:rsidR="003E1D1A" w:rsidRPr="003E1D1A" w:rsidRDefault="003E1D1A" w:rsidP="003E1D1A">
      <w:pPr>
        <w:autoSpaceDE w:val="0"/>
        <w:autoSpaceDN w:val="0"/>
        <w:adjustRightInd w:val="0"/>
        <w:spacing w:after="137" w:line="240" w:lineRule="auto"/>
        <w:rPr>
          <w:rFonts w:ascii="Avenir Next LT Pro Light" w:hAnsi="Avenir Next LT Pro Light" w:cs="Times New Roman"/>
          <w:color w:val="000000"/>
          <w:sz w:val="28"/>
          <w:szCs w:val="28"/>
        </w:rPr>
      </w:pPr>
      <w:r w:rsidRPr="003E1D1A">
        <w:rPr>
          <w:rFonts w:ascii="Calibri" w:hAnsi="Calibri" w:cs="Calibri"/>
          <w:color w:val="000000"/>
          <w:sz w:val="28"/>
          <w:szCs w:val="28"/>
        </w:rPr>
        <w:t>Уместно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использование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поддерживающих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фраз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(</w:t>
      </w:r>
      <w:r w:rsidRPr="003E1D1A">
        <w:rPr>
          <w:rFonts w:ascii="Calibri" w:hAnsi="Calibri" w:cs="Calibri"/>
          <w:color w:val="000000"/>
          <w:sz w:val="28"/>
          <w:szCs w:val="28"/>
        </w:rPr>
        <w:t>например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, </w:t>
      </w:r>
      <w:r w:rsidRPr="003E1D1A">
        <w:rPr>
          <w:rFonts w:ascii="Avenir Next LT Pro Light" w:hAnsi="Avenir Next LT Pro Light" w:cs="Avenir Next LT Pro Light"/>
          <w:color w:val="000000"/>
          <w:sz w:val="28"/>
          <w:szCs w:val="28"/>
        </w:rPr>
        <w:t>«</w:t>
      </w:r>
      <w:r w:rsidRPr="003E1D1A">
        <w:rPr>
          <w:rFonts w:ascii="Calibri" w:hAnsi="Calibri" w:cs="Calibri"/>
          <w:color w:val="000000"/>
          <w:sz w:val="28"/>
          <w:szCs w:val="28"/>
        </w:rPr>
        <w:t>я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понимаю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, </w:t>
      </w:r>
      <w:r w:rsidRPr="003E1D1A">
        <w:rPr>
          <w:rFonts w:ascii="Calibri" w:hAnsi="Calibri" w:cs="Calibri"/>
          <w:color w:val="000000"/>
          <w:sz w:val="28"/>
          <w:szCs w:val="28"/>
        </w:rPr>
        <w:t>что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тебе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было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тяжело</w:t>
      </w:r>
      <w:r w:rsidRPr="003E1D1A">
        <w:rPr>
          <w:rFonts w:ascii="Avenir Next LT Pro Light" w:hAnsi="Avenir Next LT Pro Light" w:cs="Avenir Next LT Pro Light"/>
          <w:color w:val="000000"/>
          <w:sz w:val="28"/>
          <w:szCs w:val="28"/>
        </w:rPr>
        <w:t>»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) </w:t>
      </w:r>
      <w:r w:rsidRPr="003E1D1A">
        <w:rPr>
          <w:rFonts w:ascii="Calibri" w:hAnsi="Calibri" w:cs="Calibri"/>
          <w:color w:val="000000"/>
          <w:sz w:val="28"/>
          <w:szCs w:val="28"/>
        </w:rPr>
        <w:t>и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уточняющих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фраз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(</w:t>
      </w:r>
      <w:r w:rsidRPr="003E1D1A">
        <w:rPr>
          <w:rFonts w:ascii="Calibri" w:hAnsi="Calibri" w:cs="Calibri"/>
          <w:color w:val="000000"/>
          <w:sz w:val="28"/>
          <w:szCs w:val="28"/>
        </w:rPr>
        <w:t>например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, </w:t>
      </w:r>
      <w:r w:rsidRPr="003E1D1A">
        <w:rPr>
          <w:rFonts w:ascii="Avenir Next LT Pro Light" w:hAnsi="Avenir Next LT Pro Light" w:cs="Avenir Next LT Pro Light"/>
          <w:color w:val="000000"/>
          <w:sz w:val="28"/>
          <w:szCs w:val="28"/>
        </w:rPr>
        <w:t>«</w:t>
      </w:r>
      <w:r w:rsidRPr="003E1D1A">
        <w:rPr>
          <w:rFonts w:ascii="Calibri" w:hAnsi="Calibri" w:cs="Calibri"/>
          <w:color w:val="000000"/>
          <w:sz w:val="28"/>
          <w:szCs w:val="28"/>
        </w:rPr>
        <w:t>правильно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ли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я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понимаю</w:t>
      </w:r>
      <w:r w:rsidRPr="003E1D1A">
        <w:rPr>
          <w:rFonts w:ascii="Avenir Next LT Pro Light" w:hAnsi="Avenir Next LT Pro Light" w:cs="Avenir Next LT Pro Light"/>
          <w:color w:val="000000"/>
          <w:sz w:val="28"/>
          <w:szCs w:val="28"/>
        </w:rPr>
        <w:t>…»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). </w:t>
      </w:r>
    </w:p>
    <w:p w14:paraId="50A2117C" w14:textId="77777777" w:rsidR="003E1D1A" w:rsidRPr="003E1D1A" w:rsidRDefault="003E1D1A" w:rsidP="003E1D1A">
      <w:pPr>
        <w:autoSpaceDE w:val="0"/>
        <w:autoSpaceDN w:val="0"/>
        <w:adjustRightInd w:val="0"/>
        <w:spacing w:after="137" w:line="240" w:lineRule="auto"/>
        <w:rPr>
          <w:rFonts w:ascii="Avenir Next LT Pro Light" w:hAnsi="Avenir Next LT Pro Light" w:cs="Times New Roman"/>
          <w:color w:val="000000"/>
          <w:sz w:val="28"/>
          <w:szCs w:val="28"/>
        </w:rPr>
      </w:pP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 </w:t>
      </w:r>
      <w:r w:rsidRPr="003E1D1A">
        <w:rPr>
          <w:rFonts w:ascii="Calibri" w:hAnsi="Calibri" w:cs="Calibri"/>
          <w:color w:val="000000"/>
          <w:sz w:val="28"/>
          <w:szCs w:val="28"/>
        </w:rPr>
        <w:t>По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возможности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, </w:t>
      </w:r>
      <w:r w:rsidRPr="003E1D1A">
        <w:rPr>
          <w:rFonts w:ascii="Calibri" w:hAnsi="Calibri" w:cs="Calibri"/>
          <w:color w:val="000000"/>
          <w:sz w:val="28"/>
          <w:szCs w:val="28"/>
        </w:rPr>
        <w:t>проговорить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пути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решения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проблем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и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преодоления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причин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переживаний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ребенка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. </w:t>
      </w:r>
      <w:r w:rsidRPr="003E1D1A">
        <w:rPr>
          <w:rFonts w:ascii="Calibri" w:hAnsi="Calibri" w:cs="Calibri"/>
          <w:color w:val="000000"/>
          <w:sz w:val="28"/>
          <w:szCs w:val="28"/>
        </w:rPr>
        <w:t>Если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это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не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получается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сделать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сразу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, </w:t>
      </w:r>
      <w:r w:rsidRPr="003E1D1A">
        <w:rPr>
          <w:rFonts w:ascii="Calibri" w:hAnsi="Calibri" w:cs="Calibri"/>
          <w:color w:val="000000"/>
          <w:sz w:val="28"/>
          <w:szCs w:val="28"/>
        </w:rPr>
        <w:t>выразить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готовность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поддержать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, </w:t>
      </w:r>
      <w:r w:rsidRPr="003E1D1A">
        <w:rPr>
          <w:rFonts w:ascii="Calibri" w:hAnsi="Calibri" w:cs="Calibri"/>
          <w:color w:val="000000"/>
          <w:sz w:val="28"/>
          <w:szCs w:val="28"/>
        </w:rPr>
        <w:t>убедить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, </w:t>
      </w:r>
      <w:r w:rsidRPr="003E1D1A">
        <w:rPr>
          <w:rFonts w:ascii="Calibri" w:hAnsi="Calibri" w:cs="Calibri"/>
          <w:color w:val="000000"/>
          <w:sz w:val="28"/>
          <w:szCs w:val="28"/>
        </w:rPr>
        <w:t>что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все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проблемы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имеют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какое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>-</w:t>
      </w:r>
      <w:r w:rsidRPr="003E1D1A">
        <w:rPr>
          <w:rFonts w:ascii="Calibri" w:hAnsi="Calibri" w:cs="Calibri"/>
          <w:color w:val="000000"/>
          <w:sz w:val="28"/>
          <w:szCs w:val="28"/>
        </w:rPr>
        <w:t>то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разумное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решение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, </w:t>
      </w:r>
      <w:r w:rsidRPr="003E1D1A">
        <w:rPr>
          <w:rFonts w:ascii="Calibri" w:hAnsi="Calibri" w:cs="Calibri"/>
          <w:color w:val="000000"/>
          <w:sz w:val="28"/>
          <w:szCs w:val="28"/>
        </w:rPr>
        <w:t>и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что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вы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вместе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найдете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это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решение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. </w:t>
      </w:r>
    </w:p>
    <w:p w14:paraId="7485A360" w14:textId="77777777" w:rsidR="003E1D1A" w:rsidRPr="003E1D1A" w:rsidRDefault="003E1D1A" w:rsidP="003E1D1A">
      <w:pPr>
        <w:autoSpaceDE w:val="0"/>
        <w:autoSpaceDN w:val="0"/>
        <w:adjustRightInd w:val="0"/>
        <w:spacing w:after="0" w:line="240" w:lineRule="auto"/>
        <w:rPr>
          <w:rFonts w:ascii="Avenir Next LT Pro Light" w:hAnsi="Avenir Next LT Pro Light" w:cs="Times New Roman"/>
          <w:color w:val="000000"/>
          <w:sz w:val="28"/>
          <w:szCs w:val="28"/>
        </w:rPr>
      </w:pP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 </w:t>
      </w:r>
      <w:r w:rsidRPr="003E1D1A">
        <w:rPr>
          <w:rFonts w:ascii="Calibri" w:hAnsi="Calibri" w:cs="Calibri"/>
          <w:color w:val="000000"/>
          <w:sz w:val="28"/>
          <w:szCs w:val="28"/>
        </w:rPr>
        <w:t>Убедить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обратиться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за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психологической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помощью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. </w:t>
      </w:r>
      <w:r w:rsidRPr="003E1D1A">
        <w:rPr>
          <w:rFonts w:ascii="Calibri" w:hAnsi="Calibri" w:cs="Calibri"/>
          <w:color w:val="000000"/>
          <w:sz w:val="28"/>
          <w:szCs w:val="28"/>
        </w:rPr>
        <w:t>Только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специалист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может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оценить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степень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серьезности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проблем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подростка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, </w:t>
      </w:r>
      <w:r w:rsidRPr="003E1D1A">
        <w:rPr>
          <w:rFonts w:ascii="Calibri" w:hAnsi="Calibri" w:cs="Calibri"/>
          <w:color w:val="000000"/>
          <w:sz w:val="28"/>
          <w:szCs w:val="28"/>
        </w:rPr>
        <w:t>объем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и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характер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необходимой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 </w:t>
      </w:r>
      <w:r w:rsidRPr="003E1D1A">
        <w:rPr>
          <w:rFonts w:ascii="Calibri" w:hAnsi="Calibri" w:cs="Calibri"/>
          <w:color w:val="000000"/>
          <w:sz w:val="28"/>
          <w:szCs w:val="28"/>
        </w:rPr>
        <w:t>помощи</w:t>
      </w:r>
      <w:r w:rsidRPr="003E1D1A">
        <w:rPr>
          <w:rFonts w:ascii="Avenir Next LT Pro Light" w:hAnsi="Avenir Next LT Pro Light" w:cs="Times New Roman"/>
          <w:color w:val="000000"/>
          <w:sz w:val="28"/>
          <w:szCs w:val="28"/>
        </w:rPr>
        <w:t xml:space="preserve">. </w:t>
      </w:r>
    </w:p>
    <w:p w14:paraId="2FB6F1AA" w14:textId="13B4E55A" w:rsidR="003E1D1A" w:rsidRPr="0061725D" w:rsidRDefault="003E1D1A">
      <w:pPr>
        <w:rPr>
          <w:rFonts w:ascii="Avenir Next LT Pro Light" w:hAnsi="Avenir Next LT Pro Light"/>
          <w:sz w:val="28"/>
          <w:szCs w:val="28"/>
        </w:rPr>
      </w:pPr>
    </w:p>
    <w:p w14:paraId="1DCF58B5" w14:textId="368AD545" w:rsidR="000D415B" w:rsidRPr="0061725D" w:rsidRDefault="000D415B">
      <w:pPr>
        <w:rPr>
          <w:rFonts w:ascii="Avenir Next LT Pro Light" w:hAnsi="Avenir Next LT Pro Light"/>
          <w:sz w:val="28"/>
          <w:szCs w:val="28"/>
        </w:rPr>
      </w:pPr>
    </w:p>
    <w:p w14:paraId="072496C8" w14:textId="21B91A8D" w:rsidR="000D415B" w:rsidRPr="0061725D" w:rsidRDefault="000D415B">
      <w:pPr>
        <w:rPr>
          <w:rFonts w:ascii="Avenir Next LT Pro Light" w:hAnsi="Avenir Next LT Pro Light"/>
          <w:sz w:val="28"/>
          <w:szCs w:val="28"/>
        </w:rPr>
      </w:pPr>
    </w:p>
    <w:p w14:paraId="553C46EC" w14:textId="1870BB5A" w:rsidR="000D415B" w:rsidRPr="0061725D" w:rsidRDefault="000D415B">
      <w:pPr>
        <w:rPr>
          <w:rFonts w:ascii="Avenir Next LT Pro Light" w:hAnsi="Avenir Next LT Pro Light"/>
          <w:sz w:val="28"/>
          <w:szCs w:val="28"/>
        </w:rPr>
      </w:pPr>
    </w:p>
    <w:p w14:paraId="37D02D1C" w14:textId="485F549A" w:rsidR="0061725D" w:rsidRPr="0061725D" w:rsidRDefault="0061725D">
      <w:pPr>
        <w:rPr>
          <w:rFonts w:ascii="Avenir Next LT Pro Light" w:hAnsi="Avenir Next LT Pro Light"/>
          <w:sz w:val="28"/>
          <w:szCs w:val="28"/>
        </w:rPr>
      </w:pPr>
    </w:p>
    <w:p w14:paraId="0C3D7216" w14:textId="2C4E7D2D" w:rsidR="0061725D" w:rsidRPr="0061725D" w:rsidRDefault="0061725D">
      <w:pPr>
        <w:rPr>
          <w:rFonts w:ascii="Avenir Next LT Pro Light" w:hAnsi="Avenir Next LT Pro Light"/>
          <w:sz w:val="28"/>
          <w:szCs w:val="28"/>
        </w:rPr>
      </w:pPr>
    </w:p>
    <w:p w14:paraId="5A24F040" w14:textId="5621BD56" w:rsidR="0061725D" w:rsidRPr="0061725D" w:rsidRDefault="0061725D">
      <w:pPr>
        <w:rPr>
          <w:rFonts w:ascii="Avenir Next LT Pro Light" w:hAnsi="Avenir Next LT Pro Light"/>
          <w:sz w:val="28"/>
          <w:szCs w:val="28"/>
        </w:rPr>
      </w:pPr>
    </w:p>
    <w:p w14:paraId="67697045" w14:textId="5304F3B6" w:rsidR="0061725D" w:rsidRPr="0061725D" w:rsidRDefault="0061725D">
      <w:pPr>
        <w:rPr>
          <w:rFonts w:ascii="Avenir Next LT Pro Light" w:hAnsi="Avenir Next LT Pro Light"/>
          <w:sz w:val="28"/>
          <w:szCs w:val="28"/>
        </w:rPr>
      </w:pPr>
    </w:p>
    <w:p w14:paraId="2E807B61" w14:textId="77777777" w:rsidR="0061725D" w:rsidRPr="0061725D" w:rsidRDefault="0061725D" w:rsidP="0061725D">
      <w:pPr>
        <w:pStyle w:val="Default"/>
        <w:jc w:val="center"/>
        <w:rPr>
          <w:rFonts w:ascii="Avenir Next LT Pro Light" w:hAnsi="Avenir Next LT Pro Light"/>
          <w:b/>
          <w:bCs/>
          <w:color w:val="0070C0"/>
          <w:sz w:val="28"/>
          <w:szCs w:val="28"/>
        </w:rPr>
      </w:pPr>
      <w:r w:rsidRPr="0061725D">
        <w:rPr>
          <w:rFonts w:ascii="Calibri" w:hAnsi="Calibri" w:cs="Calibri"/>
          <w:b/>
          <w:bCs/>
          <w:color w:val="0070C0"/>
          <w:sz w:val="28"/>
          <w:szCs w:val="28"/>
        </w:rPr>
        <w:lastRenderedPageBreak/>
        <w:t>РОЛЬ</w:t>
      </w:r>
      <w:r w:rsidRPr="0061725D">
        <w:rPr>
          <w:rFonts w:ascii="Avenir Next LT Pro Light" w:hAnsi="Avenir Next LT Pro Light"/>
          <w:b/>
          <w:bCs/>
          <w:color w:val="0070C0"/>
          <w:sz w:val="28"/>
          <w:szCs w:val="28"/>
        </w:rPr>
        <w:t xml:space="preserve"> </w:t>
      </w:r>
      <w:r w:rsidRPr="0061725D">
        <w:rPr>
          <w:rFonts w:ascii="Calibri" w:hAnsi="Calibri" w:cs="Calibri"/>
          <w:b/>
          <w:bCs/>
          <w:color w:val="0070C0"/>
          <w:sz w:val="28"/>
          <w:szCs w:val="28"/>
        </w:rPr>
        <w:t>РОДИТЕЛЕЙ</w:t>
      </w:r>
      <w:r w:rsidRPr="0061725D">
        <w:rPr>
          <w:rFonts w:ascii="Avenir Next LT Pro Light" w:hAnsi="Avenir Next LT Pro Light"/>
          <w:b/>
          <w:bCs/>
          <w:color w:val="0070C0"/>
          <w:sz w:val="28"/>
          <w:szCs w:val="28"/>
        </w:rPr>
        <w:t xml:space="preserve"> </w:t>
      </w:r>
      <w:r w:rsidRPr="0061725D">
        <w:rPr>
          <w:rFonts w:ascii="Calibri" w:hAnsi="Calibri" w:cs="Calibri"/>
          <w:b/>
          <w:bCs/>
          <w:color w:val="0070C0"/>
          <w:sz w:val="28"/>
          <w:szCs w:val="28"/>
        </w:rPr>
        <w:t>В</w:t>
      </w:r>
      <w:r w:rsidRPr="0061725D">
        <w:rPr>
          <w:rFonts w:ascii="Avenir Next LT Pro Light" w:hAnsi="Avenir Next LT Pro Light"/>
          <w:b/>
          <w:bCs/>
          <w:color w:val="0070C0"/>
          <w:sz w:val="28"/>
          <w:szCs w:val="28"/>
        </w:rPr>
        <w:t xml:space="preserve"> </w:t>
      </w:r>
      <w:r w:rsidRPr="0061725D">
        <w:rPr>
          <w:rFonts w:ascii="Calibri" w:hAnsi="Calibri" w:cs="Calibri"/>
          <w:b/>
          <w:bCs/>
          <w:color w:val="0070C0"/>
          <w:sz w:val="28"/>
          <w:szCs w:val="28"/>
        </w:rPr>
        <w:t>ПРОФИЛАКТИКЕ</w:t>
      </w:r>
      <w:r w:rsidRPr="0061725D">
        <w:rPr>
          <w:rFonts w:ascii="Avenir Next LT Pro Light" w:hAnsi="Avenir Next LT Pro Light"/>
          <w:b/>
          <w:bCs/>
          <w:color w:val="0070C0"/>
          <w:sz w:val="28"/>
          <w:szCs w:val="28"/>
        </w:rPr>
        <w:t xml:space="preserve"> </w:t>
      </w:r>
      <w:r w:rsidRPr="0061725D">
        <w:rPr>
          <w:rFonts w:ascii="Calibri" w:hAnsi="Calibri" w:cs="Calibri"/>
          <w:b/>
          <w:bCs/>
          <w:color w:val="0070C0"/>
          <w:sz w:val="28"/>
          <w:szCs w:val="28"/>
        </w:rPr>
        <w:t>САМОПОВРЕЖДЕНИЙ</w:t>
      </w:r>
    </w:p>
    <w:p w14:paraId="120A05B8" w14:textId="77777777" w:rsidR="0061725D" w:rsidRPr="0061725D" w:rsidRDefault="0061725D" w:rsidP="0061725D">
      <w:pPr>
        <w:pStyle w:val="Default"/>
        <w:rPr>
          <w:rFonts w:ascii="Avenir Next LT Pro Light" w:hAnsi="Avenir Next LT Pro Light"/>
          <w:sz w:val="28"/>
          <w:szCs w:val="28"/>
        </w:rPr>
      </w:pPr>
      <w:r w:rsidRPr="0061725D">
        <w:rPr>
          <w:rFonts w:ascii="Avenir Next LT Pro Light" w:hAnsi="Avenir Next LT Pro Light"/>
          <w:b/>
          <w:bCs/>
          <w:sz w:val="28"/>
          <w:szCs w:val="28"/>
        </w:rPr>
        <w:t xml:space="preserve"> </w:t>
      </w:r>
    </w:p>
    <w:p w14:paraId="258A1047" w14:textId="77777777" w:rsidR="0061725D" w:rsidRPr="0061725D" w:rsidRDefault="0061725D" w:rsidP="0061725D">
      <w:pPr>
        <w:pStyle w:val="Default"/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Calibri" w:hAnsi="Calibri" w:cs="Calibri"/>
          <w:sz w:val="32"/>
          <w:szCs w:val="32"/>
        </w:rPr>
        <w:t>Сегодня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воспитание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здоровой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личности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требует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родителей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больших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усилий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чем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их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требовалось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прежние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времена</w:t>
      </w:r>
      <w:r w:rsidRPr="0061725D">
        <w:rPr>
          <w:rFonts w:ascii="Avenir Next LT Pro Light" w:hAnsi="Avenir Next LT Pro Light"/>
          <w:sz w:val="32"/>
          <w:szCs w:val="32"/>
        </w:rPr>
        <w:t xml:space="preserve">. </w:t>
      </w:r>
      <w:r w:rsidRPr="0061725D">
        <w:rPr>
          <w:rFonts w:ascii="Calibri" w:hAnsi="Calibri" w:cs="Calibri"/>
          <w:sz w:val="32"/>
          <w:szCs w:val="32"/>
        </w:rPr>
        <w:t>Это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связано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стремительным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усложнением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социальных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отношений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к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которым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мы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все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вынуждены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адаптироваться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возрастающей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ролью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личностных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качеств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необходимых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для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этой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адаптации</w:t>
      </w:r>
      <w:r w:rsidRPr="0061725D">
        <w:rPr>
          <w:rFonts w:ascii="Avenir Next LT Pro Light" w:hAnsi="Avenir Next LT Pro Light"/>
          <w:sz w:val="32"/>
          <w:szCs w:val="32"/>
        </w:rPr>
        <w:t xml:space="preserve">. </w:t>
      </w:r>
    </w:p>
    <w:p w14:paraId="3C9F429E" w14:textId="77777777" w:rsidR="0061725D" w:rsidRPr="0061725D" w:rsidRDefault="0061725D" w:rsidP="0061725D">
      <w:pPr>
        <w:pStyle w:val="Default"/>
        <w:rPr>
          <w:rFonts w:ascii="Avenir Next LT Pro Light" w:hAnsi="Avenir Next LT Pro Light"/>
          <w:color w:val="auto"/>
          <w:sz w:val="32"/>
          <w:szCs w:val="32"/>
        </w:rPr>
      </w:pPr>
      <w:r w:rsidRPr="0061725D">
        <w:rPr>
          <w:rFonts w:ascii="Calibri" w:hAnsi="Calibri" w:cs="Calibri"/>
          <w:sz w:val="32"/>
          <w:szCs w:val="32"/>
        </w:rPr>
        <w:t>Когда</w:t>
      </w:r>
      <w:r w:rsidRPr="0061725D">
        <w:rPr>
          <w:rFonts w:ascii="Avenir Next LT Pro Light" w:hAnsi="Avenir Next LT Pro Light"/>
          <w:sz w:val="32"/>
          <w:szCs w:val="32"/>
        </w:rPr>
        <w:t>-</w:t>
      </w:r>
      <w:r w:rsidRPr="0061725D">
        <w:rPr>
          <w:rFonts w:ascii="Calibri" w:hAnsi="Calibri" w:cs="Calibri"/>
          <w:sz w:val="32"/>
          <w:szCs w:val="32"/>
        </w:rPr>
        <w:t>то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процесс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воспитания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подразумевал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только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односторонний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процесс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передачи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опыта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взрослых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к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детям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когда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детей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требовалось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только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соответствие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определённым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нормам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поведения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освоение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узкого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круга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учебных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профессиональных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навыков</w:t>
      </w:r>
      <w:r w:rsidRPr="0061725D">
        <w:rPr>
          <w:rFonts w:ascii="Avenir Next LT Pro Light" w:hAnsi="Avenir Next LT Pro Light"/>
          <w:sz w:val="32"/>
          <w:szCs w:val="32"/>
        </w:rPr>
        <w:t xml:space="preserve">. </w:t>
      </w:r>
      <w:r w:rsidRPr="0061725D">
        <w:rPr>
          <w:rFonts w:ascii="Calibri" w:hAnsi="Calibri" w:cs="Calibri"/>
          <w:sz w:val="32"/>
          <w:szCs w:val="32"/>
        </w:rPr>
        <w:t>Воспитание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здоровой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адаптивной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личности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сегодняшнем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мире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подразумевает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то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что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ребенок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тоже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является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активной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стороной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воспитательного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процесса</w:t>
      </w:r>
      <w:r w:rsidRPr="0061725D">
        <w:rPr>
          <w:rFonts w:ascii="Avenir Next LT Pro Light" w:hAnsi="Avenir Next LT Pro Light"/>
          <w:sz w:val="32"/>
          <w:szCs w:val="32"/>
        </w:rPr>
        <w:t xml:space="preserve">. </w:t>
      </w:r>
      <w:r w:rsidRPr="0061725D">
        <w:rPr>
          <w:rFonts w:ascii="Calibri" w:hAnsi="Calibri" w:cs="Calibri"/>
          <w:sz w:val="32"/>
          <w:szCs w:val="32"/>
        </w:rPr>
        <w:t>Сегодня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стратегия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воспитания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сфокусирована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на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стимулировании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у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ребенка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собственной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активности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осознанности</w:t>
      </w:r>
      <w:r w:rsidRPr="0061725D">
        <w:rPr>
          <w:rFonts w:ascii="Avenir Next LT Pro Light" w:hAnsi="Avenir Next LT Pro Light"/>
          <w:sz w:val="32"/>
          <w:szCs w:val="32"/>
        </w:rPr>
        <w:t xml:space="preserve">: </w:t>
      </w:r>
      <w:r w:rsidRPr="0061725D">
        <w:rPr>
          <w:rFonts w:ascii="Calibri" w:hAnsi="Calibri" w:cs="Calibri"/>
          <w:sz w:val="32"/>
          <w:szCs w:val="32"/>
        </w:rPr>
        <w:t>понимании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себя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умении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выражать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свои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мысли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желания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любопытстве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к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самостоятельному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изучению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окружающего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мира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, </w:t>
      </w:r>
      <w:r w:rsidRPr="0061725D">
        <w:rPr>
          <w:rFonts w:ascii="Calibri" w:hAnsi="Calibri" w:cs="Calibri"/>
          <w:color w:val="auto"/>
          <w:sz w:val="32"/>
          <w:szCs w:val="32"/>
        </w:rPr>
        <w:t>формировании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опыта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принятия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самостоятельных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решений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, </w:t>
      </w:r>
      <w:r w:rsidRPr="0061725D">
        <w:rPr>
          <w:rFonts w:ascii="Calibri" w:hAnsi="Calibri" w:cs="Calibri"/>
          <w:color w:val="auto"/>
          <w:sz w:val="32"/>
          <w:szCs w:val="32"/>
        </w:rPr>
        <w:t>совершения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ошибок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и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поиска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путей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преодоления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их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 </w:t>
      </w:r>
      <w:r w:rsidRPr="0061725D">
        <w:rPr>
          <w:rFonts w:ascii="Calibri" w:hAnsi="Calibri" w:cs="Calibri"/>
          <w:color w:val="auto"/>
          <w:sz w:val="32"/>
          <w:szCs w:val="32"/>
        </w:rPr>
        <w:t>последствий</w:t>
      </w:r>
      <w:r w:rsidRPr="0061725D">
        <w:rPr>
          <w:rFonts w:ascii="Avenir Next LT Pro Light" w:hAnsi="Avenir Next LT Pro Light"/>
          <w:color w:val="auto"/>
          <w:sz w:val="32"/>
          <w:szCs w:val="32"/>
        </w:rPr>
        <w:t xml:space="preserve">. </w:t>
      </w:r>
    </w:p>
    <w:p w14:paraId="44CB8489" w14:textId="77777777" w:rsidR="0061725D" w:rsidRPr="0061725D" w:rsidRDefault="0061725D" w:rsidP="0061725D">
      <w:pPr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Calibri" w:hAnsi="Calibri" w:cs="Calibri"/>
          <w:sz w:val="32"/>
          <w:szCs w:val="32"/>
        </w:rPr>
        <w:t>Поэтому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сегодня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родителей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требуются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значительные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эмоциональные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усилия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терпение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признание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ценности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внутреннего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мира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ребенка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умение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преодолевать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противоречия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без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конфликтов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также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постоянное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обновление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своих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представлений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об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окружающем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мире</w:t>
      </w:r>
      <w:r w:rsidRPr="0061725D">
        <w:rPr>
          <w:rFonts w:ascii="Avenir Next LT Pro Light" w:hAnsi="Avenir Next LT Pro Light"/>
          <w:sz w:val="32"/>
          <w:szCs w:val="32"/>
        </w:rPr>
        <w:t xml:space="preserve">. </w:t>
      </w:r>
      <w:r w:rsidRPr="0061725D">
        <w:rPr>
          <w:rFonts w:ascii="Calibri" w:hAnsi="Calibri" w:cs="Calibri"/>
          <w:sz w:val="32"/>
          <w:szCs w:val="32"/>
        </w:rPr>
        <w:t>На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такие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усилия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готовы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не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все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многие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родители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качестве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основной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воспитательной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меры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нередко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используют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принуждение</w:t>
      </w:r>
      <w:r w:rsidRPr="0061725D">
        <w:rPr>
          <w:rFonts w:ascii="Avenir Next LT Pro Light" w:hAnsi="Avenir Next LT Pro Light"/>
          <w:sz w:val="32"/>
          <w:szCs w:val="32"/>
        </w:rPr>
        <w:t>.</w:t>
      </w:r>
    </w:p>
    <w:p w14:paraId="4EA84D24" w14:textId="77777777" w:rsidR="0061725D" w:rsidRPr="0061725D" w:rsidRDefault="0061725D" w:rsidP="0061725D">
      <w:pPr>
        <w:rPr>
          <w:rFonts w:ascii="Avenir Next LT Pro Light" w:hAnsi="Avenir Next LT Pro Light"/>
          <w:sz w:val="28"/>
          <w:szCs w:val="28"/>
        </w:rPr>
      </w:pPr>
    </w:p>
    <w:p w14:paraId="29A441F6" w14:textId="77777777" w:rsidR="0061725D" w:rsidRPr="0061725D" w:rsidRDefault="0061725D" w:rsidP="0061725D">
      <w:pPr>
        <w:rPr>
          <w:rFonts w:ascii="Avenir Next LT Pro Light" w:hAnsi="Avenir Next LT Pro Light"/>
          <w:sz w:val="28"/>
          <w:szCs w:val="28"/>
        </w:rPr>
      </w:pPr>
    </w:p>
    <w:p w14:paraId="1D8332B7" w14:textId="17EC457C" w:rsidR="0061725D" w:rsidRPr="0061725D" w:rsidRDefault="0061725D" w:rsidP="0061725D">
      <w:pPr>
        <w:rPr>
          <w:rFonts w:ascii="Avenir Next LT Pro Light" w:hAnsi="Avenir Next LT Pro Light"/>
          <w:sz w:val="28"/>
          <w:szCs w:val="28"/>
        </w:rPr>
      </w:pPr>
    </w:p>
    <w:p w14:paraId="0EBD0341" w14:textId="4033A002" w:rsidR="00452831" w:rsidRDefault="00452831" w:rsidP="0061725D">
      <w:pPr>
        <w:rPr>
          <w:sz w:val="28"/>
          <w:szCs w:val="28"/>
        </w:rPr>
      </w:pPr>
      <w:bookmarkStart w:id="0" w:name="_GoBack"/>
      <w:bookmarkEnd w:id="0"/>
    </w:p>
    <w:p w14:paraId="178E4838" w14:textId="77777777" w:rsidR="00452831" w:rsidRPr="00452831" w:rsidRDefault="00452831" w:rsidP="0061725D">
      <w:pPr>
        <w:rPr>
          <w:sz w:val="28"/>
          <w:szCs w:val="28"/>
        </w:rPr>
      </w:pPr>
    </w:p>
    <w:p w14:paraId="4D3D60BC" w14:textId="77777777" w:rsidR="0061725D" w:rsidRPr="0061725D" w:rsidRDefault="0061725D" w:rsidP="0061725D">
      <w:pPr>
        <w:rPr>
          <w:rFonts w:ascii="Avenir Next LT Pro Light" w:hAnsi="Avenir Next LT Pro Light"/>
          <w:sz w:val="28"/>
          <w:szCs w:val="28"/>
        </w:rPr>
      </w:pPr>
    </w:p>
    <w:p w14:paraId="46B4E65C" w14:textId="77777777" w:rsidR="0061725D" w:rsidRPr="0061725D" w:rsidRDefault="0061725D" w:rsidP="0061725D">
      <w:pPr>
        <w:pStyle w:val="Default"/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Calibri" w:hAnsi="Calibri" w:cs="Calibri"/>
          <w:sz w:val="32"/>
          <w:szCs w:val="32"/>
        </w:rPr>
        <w:t>Существует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множество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форм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принуждения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спектре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легкого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эмоционального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до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физического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насилия</w:t>
      </w:r>
      <w:r w:rsidRPr="0061725D">
        <w:rPr>
          <w:rFonts w:ascii="Avenir Next LT Pro Light" w:hAnsi="Avenir Next LT Pro Light"/>
          <w:sz w:val="32"/>
          <w:szCs w:val="32"/>
        </w:rPr>
        <w:t xml:space="preserve">. </w:t>
      </w:r>
      <w:r w:rsidRPr="0061725D">
        <w:rPr>
          <w:rFonts w:ascii="Calibri" w:hAnsi="Calibri" w:cs="Calibri"/>
          <w:sz w:val="32"/>
          <w:szCs w:val="32"/>
        </w:rPr>
        <w:t>Но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всех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их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объединяет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манипулирование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поведением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ребенка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через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угрозу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разрыва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эмоциональной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связи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в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которой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любой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ребенок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биологическим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lastRenderedPageBreak/>
        <w:t>причинам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испытывает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острую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потребность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особенно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младшем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возрасте</w:t>
      </w:r>
      <w:r w:rsidRPr="0061725D">
        <w:rPr>
          <w:rFonts w:ascii="Avenir Next LT Pro Light" w:hAnsi="Avenir Next LT Pro Light"/>
          <w:sz w:val="32"/>
          <w:szCs w:val="32"/>
        </w:rPr>
        <w:t xml:space="preserve">. </w:t>
      </w:r>
    </w:p>
    <w:p w14:paraId="24F63E00" w14:textId="77777777" w:rsidR="0061725D" w:rsidRPr="0061725D" w:rsidRDefault="0061725D" w:rsidP="0061725D">
      <w:pPr>
        <w:pStyle w:val="Default"/>
        <w:rPr>
          <w:rFonts w:ascii="Avenir Next LT Pro Light" w:hAnsi="Avenir Next LT Pro Light"/>
          <w:sz w:val="32"/>
          <w:szCs w:val="32"/>
        </w:rPr>
      </w:pPr>
    </w:p>
    <w:p w14:paraId="15B55307" w14:textId="77777777" w:rsidR="0061725D" w:rsidRPr="00452831" w:rsidRDefault="0061725D" w:rsidP="0061725D">
      <w:pPr>
        <w:pStyle w:val="Default"/>
        <w:rPr>
          <w:rFonts w:ascii="Avenir Next LT Pro Light" w:hAnsi="Avenir Next LT Pro Light"/>
          <w:b/>
          <w:bCs/>
          <w:color w:val="00B0F0"/>
          <w:sz w:val="32"/>
          <w:szCs w:val="32"/>
        </w:rPr>
      </w:pPr>
      <w:r w:rsidRPr="00452831">
        <w:rPr>
          <w:rFonts w:ascii="Calibri" w:hAnsi="Calibri" w:cs="Calibri"/>
          <w:b/>
          <w:bCs/>
          <w:color w:val="00B0F0"/>
          <w:sz w:val="32"/>
          <w:szCs w:val="32"/>
        </w:rPr>
        <w:t>К</w:t>
      </w:r>
      <w:r w:rsidRPr="00452831">
        <w:rPr>
          <w:rFonts w:ascii="Avenir Next LT Pro Light" w:hAnsi="Avenir Next LT Pro Light"/>
          <w:b/>
          <w:bCs/>
          <w:color w:val="00B0F0"/>
          <w:sz w:val="32"/>
          <w:szCs w:val="32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32"/>
          <w:szCs w:val="32"/>
        </w:rPr>
        <w:t>распространённым</w:t>
      </w:r>
      <w:r w:rsidRPr="00452831">
        <w:rPr>
          <w:rFonts w:ascii="Avenir Next LT Pro Light" w:hAnsi="Avenir Next LT Pro Light"/>
          <w:b/>
          <w:bCs/>
          <w:color w:val="00B0F0"/>
          <w:sz w:val="32"/>
          <w:szCs w:val="32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32"/>
          <w:szCs w:val="32"/>
        </w:rPr>
        <w:t>ошибкам</w:t>
      </w:r>
      <w:r w:rsidRPr="00452831">
        <w:rPr>
          <w:rFonts w:ascii="Avenir Next LT Pro Light" w:hAnsi="Avenir Next LT Pro Light"/>
          <w:b/>
          <w:bCs/>
          <w:color w:val="00B0F0"/>
          <w:sz w:val="32"/>
          <w:szCs w:val="32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32"/>
          <w:szCs w:val="32"/>
        </w:rPr>
        <w:t>воспитания</w:t>
      </w:r>
      <w:r w:rsidRPr="00452831">
        <w:rPr>
          <w:rFonts w:ascii="Avenir Next LT Pro Light" w:hAnsi="Avenir Next LT Pro Light"/>
          <w:b/>
          <w:bCs/>
          <w:color w:val="00B0F0"/>
          <w:sz w:val="32"/>
          <w:szCs w:val="32"/>
        </w:rPr>
        <w:t xml:space="preserve"> </w:t>
      </w:r>
      <w:r w:rsidRPr="00452831">
        <w:rPr>
          <w:rFonts w:ascii="Calibri" w:hAnsi="Calibri" w:cs="Calibri"/>
          <w:b/>
          <w:bCs/>
          <w:color w:val="00B0F0"/>
          <w:sz w:val="32"/>
          <w:szCs w:val="32"/>
        </w:rPr>
        <w:t>относятся</w:t>
      </w:r>
      <w:r w:rsidRPr="00452831">
        <w:rPr>
          <w:rFonts w:ascii="Avenir Next LT Pro Light" w:hAnsi="Avenir Next LT Pro Light"/>
          <w:b/>
          <w:bCs/>
          <w:color w:val="00B0F0"/>
          <w:sz w:val="32"/>
          <w:szCs w:val="32"/>
        </w:rPr>
        <w:t xml:space="preserve">: </w:t>
      </w:r>
    </w:p>
    <w:p w14:paraId="683F02E4" w14:textId="77777777" w:rsidR="0061725D" w:rsidRPr="0061725D" w:rsidRDefault="0061725D" w:rsidP="0061725D">
      <w:pPr>
        <w:pStyle w:val="Default"/>
        <w:rPr>
          <w:rFonts w:ascii="Avenir Next LT Pro Light" w:hAnsi="Avenir Next LT Pro Light"/>
          <w:sz w:val="32"/>
          <w:szCs w:val="32"/>
        </w:rPr>
      </w:pPr>
    </w:p>
    <w:p w14:paraId="545ECC61" w14:textId="77777777" w:rsidR="0061725D" w:rsidRPr="0061725D" w:rsidRDefault="0061725D" w:rsidP="0061725D">
      <w:pPr>
        <w:pStyle w:val="Default"/>
        <w:spacing w:after="139"/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Avenir Next LT Pro Light" w:hAnsi="Avenir Next LT Pro Light"/>
          <w:sz w:val="32"/>
          <w:szCs w:val="32"/>
        </w:rPr>
        <w:t xml:space="preserve"> </w:t>
      </w:r>
      <w:r w:rsidRPr="0061725D">
        <w:rPr>
          <w:rFonts w:ascii="Calibri" w:hAnsi="Calibri" w:cs="Calibri"/>
          <w:sz w:val="32"/>
          <w:szCs w:val="32"/>
        </w:rPr>
        <w:t>долгие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разлуки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ребенком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без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объяснения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ему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что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его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любят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разлука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связана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определенными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обстоятельствами</w:t>
      </w:r>
      <w:r w:rsidRPr="0061725D">
        <w:rPr>
          <w:rFonts w:ascii="Avenir Next LT Pro Light" w:hAnsi="Avenir Next LT Pro Light"/>
          <w:sz w:val="32"/>
          <w:szCs w:val="32"/>
        </w:rPr>
        <w:t xml:space="preserve">; </w:t>
      </w:r>
    </w:p>
    <w:p w14:paraId="53D38020" w14:textId="77777777" w:rsidR="0061725D" w:rsidRPr="0061725D" w:rsidRDefault="0061725D" w:rsidP="0061725D">
      <w:pPr>
        <w:pStyle w:val="Default"/>
        <w:spacing w:after="139"/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Avenir Next LT Pro Light" w:hAnsi="Avenir Next LT Pro Light"/>
          <w:sz w:val="32"/>
          <w:szCs w:val="32"/>
        </w:rPr>
        <w:t xml:space="preserve"> </w:t>
      </w:r>
      <w:r w:rsidRPr="0061725D">
        <w:rPr>
          <w:rFonts w:ascii="Calibri" w:hAnsi="Calibri" w:cs="Calibri"/>
          <w:sz w:val="32"/>
          <w:szCs w:val="32"/>
        </w:rPr>
        <w:t>эмоциональная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холодность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родителей</w:t>
      </w:r>
      <w:r w:rsidRPr="0061725D">
        <w:rPr>
          <w:rFonts w:ascii="Avenir Next LT Pro Light" w:hAnsi="Avenir Next LT Pro Light"/>
          <w:sz w:val="32"/>
          <w:szCs w:val="32"/>
        </w:rPr>
        <w:t xml:space="preserve">; </w:t>
      </w:r>
    </w:p>
    <w:p w14:paraId="73E73220" w14:textId="77777777" w:rsidR="0061725D" w:rsidRPr="0061725D" w:rsidRDefault="0061725D" w:rsidP="0061725D">
      <w:pPr>
        <w:pStyle w:val="Default"/>
        <w:spacing w:after="139"/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Avenir Next LT Pro Light" w:hAnsi="Avenir Next LT Pro Light"/>
          <w:sz w:val="32"/>
          <w:szCs w:val="32"/>
        </w:rPr>
        <w:t xml:space="preserve"> </w:t>
      </w:r>
      <w:r w:rsidRPr="0061725D">
        <w:rPr>
          <w:rFonts w:ascii="Calibri" w:hAnsi="Calibri" w:cs="Calibri"/>
          <w:sz w:val="32"/>
          <w:szCs w:val="32"/>
        </w:rPr>
        <w:t>игнорирование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обесценивание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эмоций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желаний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ребенка</w:t>
      </w:r>
      <w:r w:rsidRPr="0061725D">
        <w:rPr>
          <w:rFonts w:ascii="Avenir Next LT Pro Light" w:hAnsi="Avenir Next LT Pro Light"/>
          <w:sz w:val="32"/>
          <w:szCs w:val="32"/>
        </w:rPr>
        <w:t xml:space="preserve">; </w:t>
      </w:r>
    </w:p>
    <w:p w14:paraId="077AE20D" w14:textId="77777777" w:rsidR="0061725D" w:rsidRPr="0061725D" w:rsidRDefault="0061725D" w:rsidP="0061725D">
      <w:pPr>
        <w:pStyle w:val="Default"/>
        <w:spacing w:after="139"/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Avenir Next LT Pro Light" w:hAnsi="Avenir Next LT Pro Light"/>
          <w:sz w:val="32"/>
          <w:szCs w:val="32"/>
        </w:rPr>
        <w:t xml:space="preserve"> </w:t>
      </w:r>
      <w:r w:rsidRPr="0061725D">
        <w:rPr>
          <w:rFonts w:ascii="Calibri" w:hAnsi="Calibri" w:cs="Calibri"/>
          <w:sz w:val="32"/>
          <w:szCs w:val="32"/>
        </w:rPr>
        <w:t>оценивание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ребенка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сравнение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его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другими</w:t>
      </w:r>
      <w:r w:rsidRPr="0061725D">
        <w:rPr>
          <w:rFonts w:ascii="Avenir Next LT Pro Light" w:hAnsi="Avenir Next LT Pro Light"/>
          <w:sz w:val="32"/>
          <w:szCs w:val="32"/>
        </w:rPr>
        <w:t xml:space="preserve">; </w:t>
      </w:r>
    </w:p>
    <w:p w14:paraId="103EB9E8" w14:textId="77777777" w:rsidR="0061725D" w:rsidRPr="0061725D" w:rsidRDefault="0061725D" w:rsidP="0061725D">
      <w:pPr>
        <w:pStyle w:val="Default"/>
        <w:spacing w:after="139"/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Avenir Next LT Pro Light" w:hAnsi="Avenir Next LT Pro Light"/>
          <w:sz w:val="32"/>
          <w:szCs w:val="32"/>
        </w:rPr>
        <w:t xml:space="preserve"> </w:t>
      </w:r>
      <w:r w:rsidRPr="0061725D">
        <w:rPr>
          <w:rFonts w:ascii="Calibri" w:hAnsi="Calibri" w:cs="Calibri"/>
          <w:sz w:val="32"/>
          <w:szCs w:val="32"/>
        </w:rPr>
        <w:t>связывание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любви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к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ребенку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его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поведением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успехами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или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особенностями</w:t>
      </w:r>
      <w:r w:rsidRPr="0061725D">
        <w:rPr>
          <w:rFonts w:ascii="Avenir Next LT Pro Light" w:hAnsi="Avenir Next LT Pro Light"/>
          <w:sz w:val="32"/>
          <w:szCs w:val="32"/>
        </w:rPr>
        <w:t xml:space="preserve">; </w:t>
      </w:r>
    </w:p>
    <w:p w14:paraId="516EC110" w14:textId="77777777" w:rsidR="0061725D" w:rsidRPr="0061725D" w:rsidRDefault="0061725D" w:rsidP="0061725D">
      <w:pPr>
        <w:pStyle w:val="Default"/>
        <w:spacing w:after="139"/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Avenir Next LT Pro Light" w:hAnsi="Avenir Next LT Pro Light"/>
          <w:sz w:val="32"/>
          <w:szCs w:val="32"/>
        </w:rPr>
        <w:t xml:space="preserve"> </w:t>
      </w:r>
      <w:r w:rsidRPr="0061725D">
        <w:rPr>
          <w:rFonts w:ascii="Calibri" w:hAnsi="Calibri" w:cs="Calibri"/>
          <w:sz w:val="32"/>
          <w:szCs w:val="32"/>
        </w:rPr>
        <w:t>неконструктивная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критика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нацеленная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на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унижение</w:t>
      </w:r>
      <w:r w:rsidRPr="0061725D">
        <w:rPr>
          <w:rFonts w:ascii="Avenir Next LT Pro Light" w:hAnsi="Avenir Next LT Pro Light"/>
          <w:sz w:val="32"/>
          <w:szCs w:val="32"/>
        </w:rPr>
        <w:t xml:space="preserve">; </w:t>
      </w:r>
    </w:p>
    <w:p w14:paraId="20F15D1A" w14:textId="77777777" w:rsidR="0061725D" w:rsidRPr="0061725D" w:rsidRDefault="0061725D" w:rsidP="0061725D">
      <w:pPr>
        <w:pStyle w:val="Default"/>
        <w:spacing w:after="139"/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Avenir Next LT Pro Light" w:hAnsi="Avenir Next LT Pro Light"/>
          <w:sz w:val="32"/>
          <w:szCs w:val="32"/>
        </w:rPr>
        <w:t xml:space="preserve"> </w:t>
      </w:r>
      <w:r w:rsidRPr="0061725D">
        <w:rPr>
          <w:rFonts w:ascii="Calibri" w:hAnsi="Calibri" w:cs="Calibri"/>
          <w:sz w:val="32"/>
          <w:szCs w:val="32"/>
        </w:rPr>
        <w:t>слова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никчемности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ребенка</w:t>
      </w:r>
      <w:r w:rsidRPr="0061725D">
        <w:rPr>
          <w:rFonts w:ascii="Avenir Next LT Pro Light" w:hAnsi="Avenir Next LT Pro Light"/>
          <w:sz w:val="32"/>
          <w:szCs w:val="32"/>
        </w:rPr>
        <w:t xml:space="preserve">; </w:t>
      </w:r>
    </w:p>
    <w:p w14:paraId="668D8390" w14:textId="77777777" w:rsidR="0061725D" w:rsidRPr="0061725D" w:rsidRDefault="0061725D" w:rsidP="0061725D">
      <w:pPr>
        <w:pStyle w:val="Default"/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Avenir Next LT Pro Light" w:hAnsi="Avenir Next LT Pro Light"/>
          <w:sz w:val="32"/>
          <w:szCs w:val="32"/>
        </w:rPr>
        <w:t xml:space="preserve"> </w:t>
      </w:r>
      <w:r w:rsidRPr="0061725D">
        <w:rPr>
          <w:rFonts w:ascii="Calibri" w:hAnsi="Calibri" w:cs="Calibri"/>
          <w:sz w:val="32"/>
          <w:szCs w:val="32"/>
        </w:rPr>
        <w:t>слежка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proofErr w:type="spellStart"/>
      <w:r w:rsidRPr="0061725D">
        <w:rPr>
          <w:rFonts w:ascii="Calibri" w:hAnsi="Calibri" w:cs="Calibri"/>
          <w:sz w:val="32"/>
          <w:szCs w:val="32"/>
        </w:rPr>
        <w:t>гиперконтроль</w:t>
      </w:r>
      <w:proofErr w:type="spellEnd"/>
      <w:r w:rsidRPr="0061725D">
        <w:rPr>
          <w:rFonts w:ascii="Avenir Next LT Pro Light" w:hAnsi="Avenir Next LT Pro Light"/>
          <w:sz w:val="32"/>
          <w:szCs w:val="32"/>
        </w:rPr>
        <w:t xml:space="preserve">; </w:t>
      </w:r>
    </w:p>
    <w:p w14:paraId="5DFD1256" w14:textId="77777777" w:rsidR="0061725D" w:rsidRPr="0061725D" w:rsidRDefault="0061725D" w:rsidP="0061725D">
      <w:pPr>
        <w:pStyle w:val="Default"/>
        <w:spacing w:after="137"/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Avenir Next LT Pro Light" w:hAnsi="Avenir Next LT Pro Light"/>
          <w:sz w:val="32"/>
          <w:szCs w:val="32"/>
        </w:rPr>
        <w:t xml:space="preserve"> </w:t>
      </w:r>
      <w:r w:rsidRPr="0061725D">
        <w:rPr>
          <w:rFonts w:ascii="Calibri" w:hAnsi="Calibri" w:cs="Calibri"/>
          <w:sz w:val="32"/>
          <w:szCs w:val="32"/>
        </w:rPr>
        <w:t>оскорбления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унижения</w:t>
      </w:r>
      <w:r w:rsidRPr="0061725D">
        <w:rPr>
          <w:rFonts w:ascii="Avenir Next LT Pro Light" w:hAnsi="Avenir Next LT Pro Light"/>
          <w:sz w:val="32"/>
          <w:szCs w:val="32"/>
        </w:rPr>
        <w:t xml:space="preserve">; </w:t>
      </w:r>
    </w:p>
    <w:p w14:paraId="50B56414" w14:textId="77777777" w:rsidR="0061725D" w:rsidRPr="0061725D" w:rsidRDefault="0061725D" w:rsidP="0061725D">
      <w:pPr>
        <w:pStyle w:val="Default"/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Avenir Next LT Pro Light" w:hAnsi="Avenir Next LT Pro Light"/>
          <w:sz w:val="32"/>
          <w:szCs w:val="32"/>
        </w:rPr>
        <w:t xml:space="preserve"> </w:t>
      </w:r>
      <w:r w:rsidRPr="0061725D">
        <w:rPr>
          <w:rFonts w:ascii="Calibri" w:hAnsi="Calibri" w:cs="Calibri"/>
          <w:sz w:val="32"/>
          <w:szCs w:val="32"/>
        </w:rPr>
        <w:t>физическое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насилие</w:t>
      </w:r>
      <w:r w:rsidRPr="0061725D">
        <w:rPr>
          <w:rFonts w:ascii="Avenir Next LT Pro Light" w:hAnsi="Avenir Next LT Pro Light"/>
          <w:sz w:val="32"/>
          <w:szCs w:val="32"/>
        </w:rPr>
        <w:t xml:space="preserve">. </w:t>
      </w:r>
    </w:p>
    <w:p w14:paraId="59CD3040" w14:textId="77777777" w:rsidR="0061725D" w:rsidRPr="0061725D" w:rsidRDefault="0061725D" w:rsidP="0061725D">
      <w:pPr>
        <w:pStyle w:val="Default"/>
        <w:rPr>
          <w:rFonts w:ascii="Avenir Next LT Pro Light" w:hAnsi="Avenir Next LT Pro Light"/>
          <w:sz w:val="32"/>
          <w:szCs w:val="32"/>
        </w:rPr>
      </w:pPr>
      <w:r w:rsidRPr="0061725D">
        <w:rPr>
          <w:rFonts w:ascii="Calibri" w:hAnsi="Calibri" w:cs="Calibri"/>
          <w:sz w:val="32"/>
          <w:szCs w:val="32"/>
        </w:rPr>
        <w:t>Указанные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действия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родителей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резко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повышают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уровень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стресса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у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ребенка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вызывают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чувства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страха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вины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стыда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даже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ненависти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к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себе</w:t>
      </w:r>
      <w:r w:rsidRPr="0061725D">
        <w:rPr>
          <w:rFonts w:ascii="Avenir Next LT Pro Light" w:hAnsi="Avenir Next LT Pro Light"/>
          <w:sz w:val="32"/>
          <w:szCs w:val="32"/>
        </w:rPr>
        <w:t xml:space="preserve">, </w:t>
      </w:r>
      <w:r w:rsidRPr="0061725D">
        <w:rPr>
          <w:rFonts w:ascii="Calibri" w:hAnsi="Calibri" w:cs="Calibri"/>
          <w:sz w:val="32"/>
          <w:szCs w:val="32"/>
        </w:rPr>
        <w:t>что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в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итоге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может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привести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к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формированию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тех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или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иных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форм</w:t>
      </w:r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proofErr w:type="spellStart"/>
      <w:r w:rsidRPr="0061725D">
        <w:rPr>
          <w:rFonts w:ascii="Calibri" w:hAnsi="Calibri" w:cs="Calibri"/>
          <w:sz w:val="32"/>
          <w:szCs w:val="32"/>
        </w:rPr>
        <w:t>самоповреждающего</w:t>
      </w:r>
      <w:proofErr w:type="spellEnd"/>
      <w:r w:rsidRPr="0061725D">
        <w:rPr>
          <w:rFonts w:ascii="Avenir Next LT Pro Light" w:hAnsi="Avenir Next LT Pro Light"/>
          <w:sz w:val="32"/>
          <w:szCs w:val="32"/>
        </w:rPr>
        <w:t xml:space="preserve"> </w:t>
      </w:r>
      <w:r w:rsidRPr="0061725D">
        <w:rPr>
          <w:rFonts w:ascii="Calibri" w:hAnsi="Calibri" w:cs="Calibri"/>
          <w:sz w:val="32"/>
          <w:szCs w:val="32"/>
        </w:rPr>
        <w:t>поведения</w:t>
      </w:r>
      <w:r w:rsidRPr="0061725D">
        <w:rPr>
          <w:rFonts w:ascii="Avenir Next LT Pro Light" w:hAnsi="Avenir Next LT Pro Light"/>
          <w:sz w:val="32"/>
          <w:szCs w:val="32"/>
        </w:rPr>
        <w:t>.</w:t>
      </w:r>
    </w:p>
    <w:p w14:paraId="2FC0F10D" w14:textId="77777777" w:rsidR="0061725D" w:rsidRPr="0061725D" w:rsidRDefault="0061725D" w:rsidP="0061725D">
      <w:pPr>
        <w:rPr>
          <w:rFonts w:ascii="Avenir Next LT Pro Light" w:hAnsi="Avenir Next LT Pro Light"/>
          <w:sz w:val="32"/>
          <w:szCs w:val="32"/>
        </w:rPr>
      </w:pPr>
    </w:p>
    <w:p w14:paraId="0006757F" w14:textId="6C69EB8C" w:rsidR="0061725D" w:rsidRDefault="00144F8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367E3A4B" w14:textId="238F2065" w:rsidR="00144F8C" w:rsidRDefault="00144F8C">
      <w:pPr>
        <w:rPr>
          <w:sz w:val="28"/>
          <w:szCs w:val="28"/>
        </w:rPr>
      </w:pPr>
    </w:p>
    <w:p w14:paraId="44DA91AA" w14:textId="101311D5" w:rsidR="00144F8C" w:rsidRDefault="00144F8C">
      <w:pPr>
        <w:rPr>
          <w:sz w:val="28"/>
          <w:szCs w:val="28"/>
        </w:rPr>
      </w:pPr>
    </w:p>
    <w:p w14:paraId="469FE182" w14:textId="7E9B1CDA" w:rsidR="00144F8C" w:rsidRDefault="00144F8C">
      <w:pPr>
        <w:rPr>
          <w:sz w:val="28"/>
          <w:szCs w:val="28"/>
        </w:rPr>
      </w:pPr>
    </w:p>
    <w:p w14:paraId="1FAED53A" w14:textId="1136D9A1" w:rsidR="00144F8C" w:rsidRDefault="00144F8C">
      <w:pPr>
        <w:rPr>
          <w:sz w:val="28"/>
          <w:szCs w:val="28"/>
        </w:rPr>
      </w:pPr>
    </w:p>
    <w:p w14:paraId="248199B6" w14:textId="1AF2A752" w:rsidR="00144F8C" w:rsidRDefault="00144F8C">
      <w:pPr>
        <w:rPr>
          <w:sz w:val="28"/>
          <w:szCs w:val="28"/>
        </w:rPr>
      </w:pPr>
    </w:p>
    <w:p w14:paraId="1068BADE" w14:textId="77777777" w:rsidR="008033B4" w:rsidRDefault="008033B4" w:rsidP="008033B4">
      <w:pPr>
        <w:rPr>
          <w:sz w:val="36"/>
          <w:szCs w:val="36"/>
        </w:rPr>
      </w:pPr>
      <w:r>
        <w:rPr>
          <w:sz w:val="36"/>
          <w:szCs w:val="36"/>
        </w:rPr>
        <w:t>Педагог-психолог: Ткачёва Е.В.</w:t>
      </w:r>
    </w:p>
    <w:p w14:paraId="27828A18" w14:textId="4977B507" w:rsidR="00144F8C" w:rsidRPr="00144F8C" w:rsidRDefault="00144F8C" w:rsidP="008033B4">
      <w:pPr>
        <w:rPr>
          <w:sz w:val="36"/>
          <w:szCs w:val="36"/>
        </w:rPr>
      </w:pPr>
      <w:r w:rsidRPr="00144F8C">
        <w:rPr>
          <w:sz w:val="36"/>
          <w:szCs w:val="36"/>
        </w:rPr>
        <w:t>2024-2025г.г.</w:t>
      </w:r>
    </w:p>
    <w:sectPr w:rsidR="00144F8C" w:rsidRPr="00144F8C" w:rsidSect="00DF7971">
      <w:footerReference w:type="default" r:id="rId7"/>
      <w:pgSz w:w="11906" w:h="17338"/>
      <w:pgMar w:top="1113" w:right="900" w:bottom="1364" w:left="86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21429" w14:textId="77777777" w:rsidR="0061725D" w:rsidRDefault="0061725D" w:rsidP="0061725D">
      <w:pPr>
        <w:spacing w:after="0" w:line="240" w:lineRule="auto"/>
      </w:pPr>
      <w:r>
        <w:separator/>
      </w:r>
    </w:p>
  </w:endnote>
  <w:endnote w:type="continuationSeparator" w:id="0">
    <w:p w14:paraId="742E37ED" w14:textId="77777777" w:rsidR="0061725D" w:rsidRDefault="0061725D" w:rsidP="0061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venir Next LT Pro Light">
    <w:altName w:val="Arial"/>
    <w:charset w:val="00"/>
    <w:family w:val="swiss"/>
    <w:pitch w:val="variable"/>
    <w:sig w:usb0="00000001" w:usb1="5000204B" w:usb2="00000000" w:usb3="00000000" w:csb0="000000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685067"/>
      <w:docPartObj>
        <w:docPartGallery w:val="Page Numbers (Bottom of Page)"/>
        <w:docPartUnique/>
      </w:docPartObj>
    </w:sdtPr>
    <w:sdtEndPr/>
    <w:sdtContent>
      <w:p w14:paraId="65D0C91A" w14:textId="1DF07DF4" w:rsidR="0061725D" w:rsidRDefault="0061725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831">
          <w:rPr>
            <w:noProof/>
          </w:rPr>
          <w:t>6</w:t>
        </w:r>
        <w:r>
          <w:fldChar w:fldCharType="end"/>
        </w:r>
      </w:p>
    </w:sdtContent>
  </w:sdt>
  <w:p w14:paraId="43C3F36E" w14:textId="77777777" w:rsidR="0061725D" w:rsidRDefault="006172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7A37B" w14:textId="77777777" w:rsidR="0061725D" w:rsidRDefault="0061725D" w:rsidP="0061725D">
      <w:pPr>
        <w:spacing w:after="0" w:line="240" w:lineRule="auto"/>
      </w:pPr>
      <w:r>
        <w:separator/>
      </w:r>
    </w:p>
  </w:footnote>
  <w:footnote w:type="continuationSeparator" w:id="0">
    <w:p w14:paraId="77E954EB" w14:textId="77777777" w:rsidR="0061725D" w:rsidRDefault="0061725D" w:rsidP="00617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CEA1AA1"/>
    <w:multiLevelType w:val="hybridMultilevel"/>
    <w:tmpl w:val="E60891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5D7ED1E"/>
    <w:multiLevelType w:val="hybridMultilevel"/>
    <w:tmpl w:val="34A3B2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928"/>
    <w:rsid w:val="000D415B"/>
    <w:rsid w:val="00144F8C"/>
    <w:rsid w:val="003E1D1A"/>
    <w:rsid w:val="00452831"/>
    <w:rsid w:val="0061725D"/>
    <w:rsid w:val="00772928"/>
    <w:rsid w:val="008033B4"/>
    <w:rsid w:val="00CA0B60"/>
    <w:rsid w:val="00CC0F33"/>
    <w:rsid w:val="00E0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2F49B"/>
  <w15:chartTrackingRefBased/>
  <w15:docId w15:val="{A41D2AC9-428F-42FB-A6E8-6CAA954F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1D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1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725D"/>
  </w:style>
  <w:style w:type="paragraph" w:styleId="a5">
    <w:name w:val="footer"/>
    <w:basedOn w:val="a"/>
    <w:link w:val="a6"/>
    <w:uiPriority w:val="99"/>
    <w:unhideWhenUsed/>
    <w:rsid w:val="0061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7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1552</Words>
  <Characters>8850</Characters>
  <Application>Microsoft Office Word</Application>
  <DocSecurity>0</DocSecurity>
  <Lines>73</Lines>
  <Paragraphs>20</Paragraphs>
  <ScaleCrop>false</ScaleCrop>
  <Company/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uu-scool48@yandex.ru</cp:lastModifiedBy>
  <cp:revision>9</cp:revision>
  <dcterms:created xsi:type="dcterms:W3CDTF">2024-11-30T13:01:00Z</dcterms:created>
  <dcterms:modified xsi:type="dcterms:W3CDTF">2024-12-02T03:05:00Z</dcterms:modified>
</cp:coreProperties>
</file>